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6A1F5" w14:textId="0C6DBA4B" w:rsidR="00D767FC" w:rsidRDefault="001063FD" w:rsidP="001063FD">
      <w:pPr>
        <w:jc w:val="center"/>
      </w:pPr>
      <w:r>
        <w:rPr>
          <w:noProof/>
          <w:lang w:val="en-CA" w:eastAsia="en-CA"/>
        </w:rPr>
        <w:drawing>
          <wp:inline distT="0" distB="0" distL="0" distR="0" wp14:anchorId="4CF2E4D4" wp14:editId="7E1D6BEB">
            <wp:extent cx="1450975" cy="676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0975" cy="676910"/>
                    </a:xfrm>
                    <a:prstGeom prst="rect">
                      <a:avLst/>
                    </a:prstGeom>
                    <a:noFill/>
                  </pic:spPr>
                </pic:pic>
              </a:graphicData>
            </a:graphic>
          </wp:inline>
        </w:drawing>
      </w:r>
      <w:r>
        <w:rPr>
          <w:noProof/>
          <w:lang w:val="en-CA" w:eastAsia="en-CA"/>
        </w:rPr>
        <w:drawing>
          <wp:inline distT="0" distB="0" distL="0" distR="0" wp14:anchorId="2E4ADFA4" wp14:editId="006060C9">
            <wp:extent cx="2255520" cy="652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5520" cy="652145"/>
                    </a:xfrm>
                    <a:prstGeom prst="rect">
                      <a:avLst/>
                    </a:prstGeom>
                    <a:noFill/>
                  </pic:spPr>
                </pic:pic>
              </a:graphicData>
            </a:graphic>
          </wp:inline>
        </w:drawing>
      </w:r>
    </w:p>
    <w:p w14:paraId="4B1D53E5" w14:textId="1E8E81CA" w:rsidR="001063FD" w:rsidRPr="001063FD" w:rsidRDefault="001063FD" w:rsidP="001063FD">
      <w:pPr>
        <w:widowControl w:val="0"/>
        <w:spacing w:after="0"/>
        <w:jc w:val="center"/>
        <w:rPr>
          <w:sz w:val="48"/>
          <w:szCs w:val="48"/>
          <w14:ligatures w14:val="none"/>
        </w:rPr>
      </w:pPr>
      <w:r>
        <w:rPr>
          <w:sz w:val="48"/>
          <w:szCs w:val="48"/>
          <w14:ligatures w14:val="none"/>
        </w:rPr>
        <w:t>PRESS RELEASE/COMMUNIQUÉ DE PRESSE</w:t>
      </w:r>
      <w:r>
        <w:rPr>
          <w:b/>
          <w:bCs/>
          <w:sz w:val="48"/>
          <w:szCs w:val="48"/>
          <w14:ligatures w14:val="none"/>
        </w:rPr>
        <w:t xml:space="preserve"> </w:t>
      </w:r>
    </w:p>
    <w:p w14:paraId="3D1EE16C" w14:textId="0B9BE464" w:rsidR="001063FD" w:rsidRDefault="001063FD" w:rsidP="001063FD">
      <w:pPr>
        <w:widowControl w:val="0"/>
        <w:spacing w:after="0"/>
        <w:jc w:val="center"/>
        <w:rPr>
          <w14:ligatures w14:val="none"/>
        </w:rPr>
      </w:pPr>
      <w:r>
        <w:rPr>
          <w:caps/>
          <w14:ligatures w14:val="none"/>
        </w:rPr>
        <w:t>For Immediate release June 28 2021</w:t>
      </w:r>
      <w:r>
        <w:rPr>
          <w:caps/>
          <w14:ligatures w14:val="none"/>
        </w:rPr>
        <w:tab/>
      </w:r>
      <w:r>
        <w:rPr>
          <w:caps/>
          <w14:ligatures w14:val="none"/>
        </w:rPr>
        <w:tab/>
      </w:r>
      <w:r>
        <w:rPr>
          <w14:ligatures w14:val="none"/>
        </w:rPr>
        <w:t xml:space="preserve">POUR DIFFUSION IMMÉDIATE 28 </w:t>
      </w:r>
      <w:proofErr w:type="spellStart"/>
      <w:r>
        <w:rPr>
          <w14:ligatures w14:val="none"/>
        </w:rPr>
        <w:t>juin</w:t>
      </w:r>
      <w:proofErr w:type="spellEnd"/>
      <w:r>
        <w:rPr>
          <w14:ligatures w14:val="none"/>
        </w:rPr>
        <w:t xml:space="preserve"> 2021</w:t>
      </w:r>
    </w:p>
    <w:p w14:paraId="1F751A23" w14:textId="63B44790" w:rsidR="001063FD" w:rsidRPr="001063FD" w:rsidRDefault="001063FD" w:rsidP="001063FD">
      <w:pPr>
        <w:widowControl w:val="0"/>
        <w:jc w:val="center"/>
        <w:rPr>
          <w14:ligatures w14:val="none"/>
        </w:rPr>
      </w:pPr>
      <w:r>
        <w:rPr>
          <w:b/>
          <w:bCs/>
          <w:i/>
          <w:iCs/>
          <w:sz w:val="28"/>
          <w:szCs w:val="28"/>
          <w14:ligatures w14:val="none"/>
        </w:rPr>
        <w:t xml:space="preserve">Canadian Stamp News </w:t>
      </w:r>
      <w:r>
        <w:rPr>
          <w:b/>
          <w:bCs/>
          <w:sz w:val="28"/>
          <w:szCs w:val="28"/>
          <w14:ligatures w14:val="none"/>
        </w:rPr>
        <w:t>joins CAPEX 22 as Partner-Level Sponsor</w:t>
      </w:r>
    </w:p>
    <w:p w14:paraId="027B03C7" w14:textId="77777777" w:rsidR="001063FD" w:rsidRDefault="001063FD" w:rsidP="001063FD">
      <w:pPr>
        <w:spacing w:after="80"/>
        <w:rPr>
          <w14:ligatures w14:val="none"/>
        </w:rPr>
      </w:pPr>
      <w:bookmarkStart w:id="0" w:name="_GoBack"/>
      <w:r>
        <w:rPr>
          <w14:ligatures w14:val="none"/>
        </w:rPr>
        <w:t xml:space="preserve">David McLaughlin, Chairman CAPEX 22, and Michael Walsh, Editor and Managing Partner </w:t>
      </w:r>
      <w:r>
        <w:rPr>
          <w:i/>
          <w:iCs/>
          <w14:ligatures w14:val="none"/>
        </w:rPr>
        <w:t>Canadian Stamp News</w:t>
      </w:r>
      <w:r>
        <w:rPr>
          <w14:ligatures w14:val="none"/>
        </w:rPr>
        <w:t xml:space="preserve">, are pleased to announce that </w:t>
      </w:r>
      <w:r>
        <w:rPr>
          <w:i/>
          <w:iCs/>
          <w14:ligatures w14:val="none"/>
        </w:rPr>
        <w:t xml:space="preserve">Canadian Stamp News </w:t>
      </w:r>
      <w:r>
        <w:rPr>
          <w14:ligatures w14:val="none"/>
        </w:rPr>
        <w:t xml:space="preserve">has joined CAPEX 22 as a Partner Level sponsor and as official Media Sponsor CAPEX 22.  </w:t>
      </w:r>
    </w:p>
    <w:bookmarkEnd w:id="0"/>
    <w:p w14:paraId="444C9F48" w14:textId="77777777" w:rsidR="001063FD" w:rsidRDefault="001063FD" w:rsidP="001063FD">
      <w:pPr>
        <w:widowControl w:val="0"/>
        <w:spacing w:after="80"/>
        <w:rPr>
          <w:rFonts w:ascii="Arial" w:hAnsi="Arial" w:cs="Arial"/>
          <w14:ligatures w14:val="none"/>
        </w:rPr>
      </w:pPr>
      <w:r>
        <w:rPr>
          <w:color w:val="1F497D"/>
          <w:sz w:val="22"/>
          <w:szCs w:val="22"/>
          <w14:ligatures w14:val="none"/>
        </w:rPr>
        <w:t>“</w:t>
      </w:r>
      <w:r>
        <w:rPr>
          <w14:ligatures w14:val="none"/>
        </w:rPr>
        <w:t>I am really excited to announce our partnership especially today as Trajan celebrates the 45</w:t>
      </w:r>
      <w:r>
        <w:rPr>
          <w:vertAlign w:val="superscript"/>
          <w14:ligatures w14:val="none"/>
        </w:rPr>
        <w:t>th</w:t>
      </w:r>
      <w:r>
        <w:rPr>
          <w14:ligatures w14:val="none"/>
        </w:rPr>
        <w:t> anniversary of </w:t>
      </w:r>
      <w:r>
        <w:rPr>
          <w:i/>
          <w:iCs/>
          <w14:ligatures w14:val="none"/>
        </w:rPr>
        <w:t>Canadian Stamp News</w:t>
      </w:r>
      <w:r>
        <w:rPr>
          <w14:ligatures w14:val="none"/>
        </w:rPr>
        <w:t>,” said </w:t>
      </w:r>
      <w:r>
        <w:rPr>
          <w:i/>
          <w:iCs/>
          <w14:ligatures w14:val="none"/>
        </w:rPr>
        <w:t>CSN</w:t>
      </w:r>
      <w:r>
        <w:rPr>
          <w14:ligatures w14:val="none"/>
        </w:rPr>
        <w:t> Editor and Managing Partner Michael Walsh. “Once again, like </w:t>
      </w:r>
      <w:r>
        <w:rPr>
          <w:i/>
          <w:iCs/>
          <w14:ligatures w14:val="none"/>
        </w:rPr>
        <w:t>CSN</w:t>
      </w:r>
      <w:r>
        <w:rPr>
          <w14:ligatures w14:val="none"/>
        </w:rPr>
        <w:t> has done at past international shows in Canada, we are taking an exciting, active role at CAPEX 22.”</w:t>
      </w:r>
    </w:p>
    <w:p w14:paraId="4A875A68" w14:textId="77777777" w:rsidR="001063FD" w:rsidRDefault="001063FD" w:rsidP="001063FD">
      <w:pPr>
        <w:widowControl w:val="0"/>
        <w:spacing w:after="80"/>
        <w:rPr>
          <w14:ligatures w14:val="none"/>
        </w:rPr>
      </w:pPr>
      <w:r>
        <w:rPr>
          <w14:ligatures w14:val="none"/>
        </w:rPr>
        <w:t>Walsh said Trajan is excited to be the official Media Sponsor of CAPEX 22 as well as hosting one of the popular seminar rooms. “We are also excited about unveiling a special collectible at CAPEX 22 that will be exclusive from </w:t>
      </w:r>
      <w:r>
        <w:rPr>
          <w:i/>
          <w:iCs/>
          <w14:ligatures w14:val="none"/>
        </w:rPr>
        <w:t>CSN</w:t>
      </w:r>
      <w:r>
        <w:rPr>
          <w14:ligatures w14:val="none"/>
        </w:rPr>
        <w:t>.”</w:t>
      </w:r>
    </w:p>
    <w:p w14:paraId="45A41508" w14:textId="77777777" w:rsidR="001063FD" w:rsidRDefault="001063FD" w:rsidP="001063FD">
      <w:pPr>
        <w:widowControl w:val="0"/>
        <w:spacing w:after="80"/>
        <w:rPr>
          <w14:ligatures w14:val="none"/>
        </w:rPr>
      </w:pPr>
      <w:r>
        <w:rPr>
          <w14:ligatures w14:val="none"/>
        </w:rPr>
        <w:t xml:space="preserve">McLaughlin added: “Congratulations to the </w:t>
      </w:r>
      <w:r>
        <w:rPr>
          <w:i/>
          <w:iCs/>
          <w14:ligatures w14:val="none"/>
        </w:rPr>
        <w:t>CSN</w:t>
      </w:r>
      <w:r>
        <w:rPr>
          <w14:ligatures w14:val="none"/>
        </w:rPr>
        <w:t xml:space="preserve"> team on their 45th anniversary! </w:t>
      </w:r>
      <w:r>
        <w:rPr>
          <w:i/>
          <w:iCs/>
          <w14:ligatures w14:val="none"/>
        </w:rPr>
        <w:t>CSN</w:t>
      </w:r>
      <w:r>
        <w:rPr>
          <w14:ligatures w14:val="none"/>
        </w:rPr>
        <w:t xml:space="preserve"> has been fully engaged with the philatelic community in Canada since its inception and I am very pleased to have their generous sponsorship and active participation at CAPEX 22.” </w:t>
      </w:r>
    </w:p>
    <w:p w14:paraId="42C7B829" w14:textId="77777777" w:rsidR="001063FD" w:rsidRDefault="001063FD" w:rsidP="001063FD">
      <w:pPr>
        <w:widowControl w:val="0"/>
        <w:spacing w:after="80"/>
        <w:rPr>
          <w:b/>
          <w:bCs/>
          <w14:ligatures w14:val="none"/>
        </w:rPr>
      </w:pPr>
      <w:r>
        <w:rPr>
          <w:b/>
          <w:bCs/>
          <w14:ligatures w14:val="none"/>
        </w:rPr>
        <w:t>About Canadian Stamp News</w:t>
      </w:r>
    </w:p>
    <w:p w14:paraId="02F0D816" w14:textId="77777777" w:rsidR="001063FD" w:rsidRDefault="001063FD" w:rsidP="001063FD">
      <w:pPr>
        <w:widowControl w:val="0"/>
        <w:spacing w:after="80"/>
        <w:rPr>
          <w14:ligatures w14:val="none"/>
        </w:rPr>
      </w:pPr>
      <w:r>
        <w:rPr>
          <w14:ligatures w14:val="none"/>
        </w:rPr>
        <w:t xml:space="preserve">Founded 45 years ago, </w:t>
      </w:r>
      <w:r>
        <w:rPr>
          <w:i/>
          <w:iCs/>
          <w14:ligatures w14:val="none"/>
        </w:rPr>
        <w:t>CSN</w:t>
      </w:r>
      <w:r>
        <w:rPr>
          <w14:ligatures w14:val="none"/>
        </w:rPr>
        <w:t xml:space="preserve"> is Canada’s leading source of information about stamp collecting, postal history, deltiology and related fields. The majority of our readers are Canadian, so we focus on the distinct state of philatelic affairs in “our home and native land.” Our editorial pages feature breaking news, commentary and advice as Canada’s philatelic paper of record.</w:t>
      </w:r>
    </w:p>
    <w:p w14:paraId="6C9E79A3" w14:textId="77777777" w:rsidR="001063FD" w:rsidRDefault="001063FD" w:rsidP="001063FD">
      <w:pPr>
        <w:widowControl w:val="0"/>
        <w:spacing w:after="80"/>
        <w:rPr>
          <w14:ligatures w14:val="none"/>
        </w:rPr>
      </w:pPr>
      <w:r>
        <w:rPr>
          <w14:ligatures w14:val="none"/>
        </w:rPr>
        <w:t xml:space="preserve">The magazine traces its roots back to June 1963 in Iola, Wisc., where U.S. numismatic icon Chet Krause launched what was then known as </w:t>
      </w:r>
      <w:r>
        <w:rPr>
          <w:i/>
          <w:iCs/>
          <w14:ligatures w14:val="none"/>
        </w:rPr>
        <w:t>Canada Coin News</w:t>
      </w:r>
      <w:r>
        <w:rPr>
          <w14:ligatures w14:val="none"/>
        </w:rPr>
        <w:t xml:space="preserve">. By August of that year, the publication’s operations moved north to Canada, and within a few years – with Canadian numismatics in a slowdown – the publisher added stamps and antiques to the mix. In August 1966, </w:t>
      </w:r>
      <w:r>
        <w:rPr>
          <w:i/>
          <w:iCs/>
          <w14:ligatures w14:val="none"/>
        </w:rPr>
        <w:t>Canada Coin News</w:t>
      </w:r>
      <w:r>
        <w:rPr>
          <w14:ligatures w14:val="none"/>
        </w:rPr>
        <w:t xml:space="preserve"> became </w:t>
      </w:r>
      <w:r>
        <w:rPr>
          <w:i/>
          <w:iCs/>
          <w14:ligatures w14:val="none"/>
        </w:rPr>
        <w:t>Coin, Stamp &amp; Antique News</w:t>
      </w:r>
      <w:r>
        <w:rPr>
          <w14:ligatures w14:val="none"/>
        </w:rPr>
        <w:t xml:space="preserve">, and a decade later, in June 1976, that publication was split in two, with </w:t>
      </w:r>
      <w:r>
        <w:rPr>
          <w:i/>
          <w:iCs/>
          <w14:ligatures w14:val="none"/>
        </w:rPr>
        <w:t>CSN</w:t>
      </w:r>
      <w:r>
        <w:rPr>
          <w14:ligatures w14:val="none"/>
        </w:rPr>
        <w:t xml:space="preserve"> covering philately and </w:t>
      </w:r>
      <w:r>
        <w:rPr>
          <w:i/>
          <w:iCs/>
          <w14:ligatures w14:val="none"/>
        </w:rPr>
        <w:t xml:space="preserve">Canadian Coin News </w:t>
      </w:r>
      <w:r>
        <w:rPr>
          <w14:ligatures w14:val="none"/>
        </w:rPr>
        <w:t>covering numismatics.</w:t>
      </w:r>
    </w:p>
    <w:p w14:paraId="16AD6485" w14:textId="77777777" w:rsidR="001063FD" w:rsidRDefault="001063FD" w:rsidP="001063FD">
      <w:pPr>
        <w:widowControl w:val="0"/>
        <w:spacing w:after="80"/>
        <w:rPr>
          <w14:ligatures w14:val="none"/>
        </w:rPr>
      </w:pPr>
      <w:r>
        <w:rPr>
          <w14:ligatures w14:val="none"/>
        </w:rPr>
        <w:t xml:space="preserve">Since 1989, both </w:t>
      </w:r>
      <w:r>
        <w:rPr>
          <w:i/>
          <w:iCs/>
          <w14:ligatures w14:val="none"/>
        </w:rPr>
        <w:t>CSN</w:t>
      </w:r>
      <w:r>
        <w:rPr>
          <w14:ligatures w14:val="none"/>
        </w:rPr>
        <w:t xml:space="preserve"> and </w:t>
      </w:r>
      <w:r>
        <w:rPr>
          <w:i/>
          <w:iCs/>
          <w14:ligatures w14:val="none"/>
        </w:rPr>
        <w:t>CCN</w:t>
      </w:r>
      <w:r>
        <w:rPr>
          <w14:ligatures w14:val="none"/>
        </w:rPr>
        <w:t xml:space="preserve"> have been owned by Trajan Publishing, which has since expanded into publishing and circulation services, website creation and management, hobby supplies and shows. The company’s combination of special-interest content created and creative advertising solutions for the hobby’s various stakeholders remains its cornerstone today.</w:t>
      </w:r>
    </w:p>
    <w:p w14:paraId="14F607EE" w14:textId="77777777" w:rsidR="001063FD" w:rsidRDefault="001063FD" w:rsidP="001063FD">
      <w:pPr>
        <w:widowControl w:val="0"/>
        <w:spacing w:after="80"/>
        <w:rPr>
          <w:b/>
          <w:bCs/>
          <w14:ligatures w14:val="none"/>
        </w:rPr>
      </w:pPr>
      <w:r>
        <w:rPr>
          <w:b/>
          <w:bCs/>
          <w14:ligatures w14:val="none"/>
        </w:rPr>
        <w:t>About CAPEX 22</w:t>
      </w:r>
    </w:p>
    <w:p w14:paraId="3D9ADF1F" w14:textId="77777777" w:rsidR="001063FD" w:rsidRDefault="001063FD" w:rsidP="001063FD">
      <w:pPr>
        <w:spacing w:after="80" w:line="286" w:lineRule="auto"/>
        <w:rPr>
          <w14:ligatures w14:val="none"/>
        </w:rPr>
      </w:pPr>
      <w:r>
        <w:rPr>
          <w14:ligatures w14:val="none"/>
        </w:rPr>
        <w:t xml:space="preserve">CAPEX 22 International One Frame Stamp Championship Exhibition will be held June 9-12, 2022 at the Metro Toronto Convention Centre (MTCC) in the heart of Toronto’s downtown entertainment district and with 400+ frames CAPEX 22 will also be the largest showing of one frame exhibits at any exhibition, ever. The exhibition will also have a wide array of philatelic literature exhibits both in traditional print format and with four categories of digital literature including philatelic websites. The exhibition’s bourse area will consist of more than 80 Canadian and International dealers, providing a full range of philatelic material for exhibition attendees. </w:t>
      </w:r>
    </w:p>
    <w:p w14:paraId="796E81CC" w14:textId="77777777" w:rsidR="001063FD" w:rsidRDefault="001063FD" w:rsidP="001063FD">
      <w:pPr>
        <w:spacing w:after="80"/>
        <w:rPr>
          <w14:ligatures w14:val="none"/>
        </w:rPr>
      </w:pPr>
      <w:r>
        <w:rPr>
          <w14:ligatures w14:val="none"/>
        </w:rPr>
        <w:t xml:space="preserve">CAPEX 22 is pioneering the first internationally-recognized philatelic exhibition to be fully dedicated to one-frame stamp exhibits, and has drawn exhibitors from five continents in participation. </w:t>
      </w:r>
    </w:p>
    <w:p w14:paraId="1F7671A3" w14:textId="77777777" w:rsidR="001063FD" w:rsidRDefault="001063FD" w:rsidP="001063FD">
      <w:pPr>
        <w:spacing w:after="80"/>
        <w:rPr>
          <w14:ligatures w14:val="none"/>
        </w:rPr>
      </w:pPr>
      <w:r>
        <w:rPr>
          <w14:ligatures w14:val="none"/>
        </w:rPr>
        <w:t xml:space="preserve">Further information on CAPEX 22 is available at </w:t>
      </w:r>
      <w:hyperlink r:id="rId6" w:history="1">
        <w:r>
          <w:rPr>
            <w:rStyle w:val="Hyperlink"/>
            <w14:ligatures w14:val="none"/>
          </w:rPr>
          <w:t>https://capex22.org/</w:t>
        </w:r>
      </w:hyperlink>
    </w:p>
    <w:p w14:paraId="1DF23DE1" w14:textId="77777777" w:rsidR="001063FD" w:rsidRDefault="001063FD" w:rsidP="001063FD">
      <w:pPr>
        <w:widowControl w:val="0"/>
        <w:jc w:val="center"/>
        <w:rPr>
          <w14:ligatures w14:val="none"/>
        </w:rPr>
      </w:pPr>
      <w:r w:rsidRPr="00C6067E">
        <w:rPr>
          <w:noProof/>
          <w:lang w:val="en-CA" w:eastAsia="en-CA"/>
        </w:rPr>
        <w:drawing>
          <wp:inline distT="0" distB="0" distL="0" distR="0" wp14:anchorId="5CE113EE" wp14:editId="41C66AC7">
            <wp:extent cx="5314950" cy="695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4950" cy="695325"/>
                    </a:xfrm>
                    <a:prstGeom prst="rect">
                      <a:avLst/>
                    </a:prstGeom>
                    <a:noFill/>
                    <a:ln>
                      <a:noFill/>
                    </a:ln>
                  </pic:spPr>
                </pic:pic>
              </a:graphicData>
            </a:graphic>
          </wp:inline>
        </w:drawing>
      </w:r>
    </w:p>
    <w:p w14:paraId="713C9509" w14:textId="5EE95E71" w:rsidR="001063FD" w:rsidRPr="001063FD" w:rsidRDefault="001063FD" w:rsidP="001063FD">
      <w:pPr>
        <w:widowControl w:val="0"/>
        <w:ind w:left="2160" w:firstLine="720"/>
        <w:rPr>
          <w:b/>
          <w:bCs/>
          <w:sz w:val="24"/>
          <w:szCs w:val="24"/>
          <w14:ligatures w14:val="none"/>
        </w:rPr>
      </w:pPr>
      <w:proofErr w:type="spellStart"/>
      <w:r>
        <w:rPr>
          <w:b/>
          <w:bCs/>
          <w:sz w:val="24"/>
          <w:szCs w:val="24"/>
          <w14:ligatures w14:val="none"/>
        </w:rPr>
        <w:t>texte</w:t>
      </w:r>
      <w:proofErr w:type="spellEnd"/>
      <w:r>
        <w:rPr>
          <w:b/>
          <w:bCs/>
          <w:sz w:val="24"/>
          <w:szCs w:val="24"/>
          <w14:ligatures w14:val="none"/>
        </w:rPr>
        <w:t xml:space="preserve"> </w:t>
      </w:r>
      <w:proofErr w:type="spellStart"/>
      <w:r>
        <w:rPr>
          <w:b/>
          <w:bCs/>
          <w:sz w:val="24"/>
          <w:szCs w:val="24"/>
          <w14:ligatures w14:val="none"/>
        </w:rPr>
        <w:t>français</w:t>
      </w:r>
      <w:proofErr w:type="spellEnd"/>
      <w:r>
        <w:rPr>
          <w:b/>
          <w:bCs/>
          <w:sz w:val="24"/>
          <w:szCs w:val="24"/>
          <w14:ligatures w14:val="none"/>
        </w:rPr>
        <w:t xml:space="preserve"> </w:t>
      </w:r>
      <w:proofErr w:type="spellStart"/>
      <w:r>
        <w:rPr>
          <w:b/>
          <w:bCs/>
          <w:sz w:val="24"/>
          <w:szCs w:val="24"/>
          <w14:ligatures w14:val="none"/>
        </w:rPr>
        <w:t>suivant</w:t>
      </w:r>
      <w:proofErr w:type="spellEnd"/>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rFonts w:ascii="Times New Roman" w:hAnsi="Times New Roman" w:cs="Times New Roman"/>
          <w14:ligatures w14:val="none"/>
        </w:rPr>
        <w:t>CAPEX 22 Release #8, June 28, 2021</w:t>
      </w:r>
    </w:p>
    <w:p w14:paraId="123AED13" w14:textId="77777777" w:rsidR="009B38C3" w:rsidRDefault="009B38C3" w:rsidP="009B38C3">
      <w:pPr>
        <w:widowControl w:val="0"/>
        <w:spacing w:after="0"/>
        <w:jc w:val="center"/>
        <w:rPr>
          <w14:ligatures w14:val="none"/>
        </w:rPr>
      </w:pPr>
      <w:r>
        <w:rPr>
          <w:sz w:val="48"/>
          <w:szCs w:val="48"/>
          <w14:ligatures w14:val="none"/>
        </w:rPr>
        <w:lastRenderedPageBreak/>
        <w:t>COMMUNIQUÉ DE PRESSE/PRESS RELEASE</w:t>
      </w:r>
    </w:p>
    <w:p w14:paraId="2A082DF4" w14:textId="77777777" w:rsidR="009B38C3" w:rsidRDefault="009B38C3" w:rsidP="009B38C3">
      <w:pPr>
        <w:widowControl w:val="0"/>
        <w:jc w:val="center"/>
        <w:rPr>
          <w14:ligatures w14:val="none"/>
        </w:rPr>
      </w:pPr>
      <w:r>
        <w:rPr>
          <w14:ligatures w14:val="none"/>
        </w:rPr>
        <w:t xml:space="preserve">POUR DIFFUSION IMMÉDIATE 28 </w:t>
      </w:r>
      <w:proofErr w:type="spellStart"/>
      <w:r>
        <w:rPr>
          <w14:ligatures w14:val="none"/>
        </w:rPr>
        <w:t>juin</w:t>
      </w:r>
      <w:proofErr w:type="spellEnd"/>
      <w:r>
        <w:rPr>
          <w14:ligatures w14:val="none"/>
        </w:rPr>
        <w:t xml:space="preserve"> 2021 </w:t>
      </w:r>
      <w:r>
        <w:rPr>
          <w14:ligatures w14:val="none"/>
        </w:rPr>
        <w:tab/>
      </w:r>
      <w:r>
        <w:rPr>
          <w14:ligatures w14:val="none"/>
        </w:rPr>
        <w:tab/>
      </w:r>
      <w:r>
        <w:rPr>
          <w:caps/>
          <w14:ligatures w14:val="none"/>
        </w:rPr>
        <w:t>For Immediate release June 28 2021</w:t>
      </w:r>
    </w:p>
    <w:p w14:paraId="2F572E6A" w14:textId="721F0006" w:rsidR="001063FD" w:rsidRPr="00C6067E" w:rsidRDefault="001063FD" w:rsidP="009B38C3">
      <w:pPr>
        <w:spacing w:after="160" w:line="259" w:lineRule="auto"/>
        <w:jc w:val="center"/>
      </w:pPr>
      <w:r>
        <w:rPr>
          <w:b/>
          <w:bCs/>
          <w:i/>
          <w:iCs/>
          <w:sz w:val="28"/>
          <w:szCs w:val="28"/>
          <w14:ligatures w14:val="none"/>
        </w:rPr>
        <w:t>Canadian Stamp News</w:t>
      </w:r>
      <w:r>
        <w:rPr>
          <w:b/>
          <w:bCs/>
          <w:sz w:val="28"/>
          <w:szCs w:val="28"/>
          <w14:ligatures w14:val="none"/>
        </w:rPr>
        <w:t xml:space="preserve"> se joint à CAPEX 22 </w:t>
      </w:r>
      <w:proofErr w:type="spellStart"/>
      <w:r>
        <w:rPr>
          <w:b/>
          <w:bCs/>
          <w:sz w:val="28"/>
          <w:szCs w:val="28"/>
          <w14:ligatures w14:val="none"/>
        </w:rPr>
        <w:t>en</w:t>
      </w:r>
      <w:proofErr w:type="spellEnd"/>
      <w:r>
        <w:rPr>
          <w:b/>
          <w:bCs/>
          <w:sz w:val="28"/>
          <w:szCs w:val="28"/>
          <w14:ligatures w14:val="none"/>
        </w:rPr>
        <w:t xml:space="preserve"> </w:t>
      </w:r>
      <w:proofErr w:type="spellStart"/>
      <w:r>
        <w:rPr>
          <w:b/>
          <w:bCs/>
          <w:sz w:val="28"/>
          <w:szCs w:val="28"/>
          <w14:ligatures w14:val="none"/>
        </w:rPr>
        <w:t>tant</w:t>
      </w:r>
      <w:proofErr w:type="spellEnd"/>
      <w:r>
        <w:rPr>
          <w:b/>
          <w:bCs/>
          <w:sz w:val="28"/>
          <w:szCs w:val="28"/>
          <w14:ligatures w14:val="none"/>
        </w:rPr>
        <w:t xml:space="preserve"> que </w:t>
      </w:r>
      <w:proofErr w:type="spellStart"/>
      <w:r>
        <w:rPr>
          <w:b/>
          <w:bCs/>
          <w:sz w:val="28"/>
          <w:szCs w:val="28"/>
          <w14:ligatures w14:val="none"/>
        </w:rPr>
        <w:t>commanditaire-partenaire</w:t>
      </w:r>
      <w:proofErr w:type="spellEnd"/>
    </w:p>
    <w:p w14:paraId="3E9C69A8" w14:textId="77777777" w:rsidR="001063FD" w:rsidRDefault="001063FD" w:rsidP="009B38C3">
      <w:pPr>
        <w:widowControl w:val="0"/>
        <w:spacing w:after="80" w:line="240" w:lineRule="auto"/>
        <w:rPr>
          <w14:ligatures w14:val="none"/>
        </w:rPr>
      </w:pPr>
      <w:r>
        <w:rPr>
          <w14:ligatures w14:val="none"/>
        </w:rPr>
        <w:t xml:space="preserve">David McLaughlin, </w:t>
      </w:r>
      <w:proofErr w:type="spellStart"/>
      <w:r>
        <w:rPr>
          <w14:ligatures w14:val="none"/>
        </w:rPr>
        <w:t>président</w:t>
      </w:r>
      <w:proofErr w:type="spellEnd"/>
      <w:r>
        <w:rPr>
          <w14:ligatures w14:val="none"/>
        </w:rPr>
        <w:t xml:space="preserve"> de CAPEX 22, et Michael Walsh, </w:t>
      </w:r>
      <w:proofErr w:type="spellStart"/>
      <w:r>
        <w:rPr>
          <w14:ligatures w14:val="none"/>
        </w:rPr>
        <w:t>rédacteur</w:t>
      </w:r>
      <w:proofErr w:type="spellEnd"/>
      <w:r>
        <w:rPr>
          <w14:ligatures w14:val="none"/>
        </w:rPr>
        <w:t xml:space="preserve"> </w:t>
      </w:r>
      <w:proofErr w:type="spellStart"/>
      <w:r>
        <w:rPr>
          <w14:ligatures w14:val="none"/>
        </w:rPr>
        <w:t>en</w:t>
      </w:r>
      <w:proofErr w:type="spellEnd"/>
      <w:r>
        <w:rPr>
          <w14:ligatures w14:val="none"/>
        </w:rPr>
        <w:t xml:space="preserve"> chef et </w:t>
      </w:r>
      <w:proofErr w:type="spellStart"/>
      <w:r>
        <w:rPr>
          <w14:ligatures w14:val="none"/>
        </w:rPr>
        <w:t>directeur-associé</w:t>
      </w:r>
      <w:proofErr w:type="spellEnd"/>
      <w:r>
        <w:rPr>
          <w14:ligatures w14:val="none"/>
        </w:rPr>
        <w:t xml:space="preserve"> de </w:t>
      </w:r>
      <w:r>
        <w:rPr>
          <w:i/>
          <w:iCs/>
          <w14:ligatures w14:val="none"/>
        </w:rPr>
        <w:t>Canadian Stamp News</w:t>
      </w:r>
      <w:r>
        <w:rPr>
          <w14:ligatures w14:val="none"/>
        </w:rPr>
        <w:t xml:space="preserve">, </w:t>
      </w:r>
      <w:proofErr w:type="spellStart"/>
      <w:r>
        <w:rPr>
          <w14:ligatures w14:val="none"/>
        </w:rPr>
        <w:t>sont</w:t>
      </w:r>
      <w:proofErr w:type="spellEnd"/>
      <w:r>
        <w:rPr>
          <w14:ligatures w14:val="none"/>
        </w:rPr>
        <w:t xml:space="preserve"> </w:t>
      </w:r>
      <w:proofErr w:type="spellStart"/>
      <w:r>
        <w:rPr>
          <w14:ligatures w14:val="none"/>
        </w:rPr>
        <w:t>heureux</w:t>
      </w:r>
      <w:proofErr w:type="spellEnd"/>
      <w:r>
        <w:rPr>
          <w14:ligatures w14:val="none"/>
        </w:rPr>
        <w:t xml:space="preserve"> </w:t>
      </w:r>
      <w:proofErr w:type="spellStart"/>
      <w:r>
        <w:rPr>
          <w14:ligatures w14:val="none"/>
        </w:rPr>
        <w:t>d'annoncer</w:t>
      </w:r>
      <w:proofErr w:type="spellEnd"/>
      <w:r>
        <w:rPr>
          <w14:ligatures w14:val="none"/>
        </w:rPr>
        <w:t xml:space="preserve"> que </w:t>
      </w:r>
      <w:r>
        <w:rPr>
          <w:i/>
          <w:iCs/>
          <w14:ligatures w14:val="none"/>
        </w:rPr>
        <w:t xml:space="preserve">Canadian Stamp News </w:t>
      </w:r>
      <w:r>
        <w:rPr>
          <w14:ligatures w14:val="none"/>
        </w:rPr>
        <w:t xml:space="preserve">a </w:t>
      </w:r>
      <w:proofErr w:type="spellStart"/>
      <w:r>
        <w:rPr>
          <w14:ligatures w14:val="none"/>
        </w:rPr>
        <w:t>rejoint</w:t>
      </w:r>
      <w:proofErr w:type="spellEnd"/>
      <w:r>
        <w:rPr>
          <w14:ligatures w14:val="none"/>
        </w:rPr>
        <w:t xml:space="preserve"> CAPEX 22 </w:t>
      </w:r>
      <w:proofErr w:type="spellStart"/>
      <w:r>
        <w:rPr>
          <w14:ligatures w14:val="none"/>
        </w:rPr>
        <w:t>en</w:t>
      </w:r>
      <w:proofErr w:type="spellEnd"/>
      <w:r>
        <w:rPr>
          <w14:ligatures w14:val="none"/>
        </w:rPr>
        <w:t xml:space="preserve"> </w:t>
      </w:r>
      <w:proofErr w:type="spellStart"/>
      <w:r>
        <w:rPr>
          <w14:ligatures w14:val="none"/>
        </w:rPr>
        <w:t>tant</w:t>
      </w:r>
      <w:proofErr w:type="spellEnd"/>
      <w:r>
        <w:rPr>
          <w14:ligatures w14:val="none"/>
        </w:rPr>
        <w:t xml:space="preserve"> que </w:t>
      </w:r>
      <w:proofErr w:type="spellStart"/>
      <w:r>
        <w:rPr>
          <w14:ligatures w14:val="none"/>
        </w:rPr>
        <w:t>commanditaire</w:t>
      </w:r>
      <w:proofErr w:type="spellEnd"/>
      <w:r>
        <w:rPr>
          <w14:ligatures w14:val="none"/>
        </w:rPr>
        <w:t xml:space="preserve"> </w:t>
      </w:r>
      <w:proofErr w:type="spellStart"/>
      <w:r>
        <w:rPr>
          <w14:ligatures w14:val="none"/>
        </w:rPr>
        <w:t>majeur</w:t>
      </w:r>
      <w:proofErr w:type="spellEnd"/>
      <w:r>
        <w:rPr>
          <w14:ligatures w14:val="none"/>
        </w:rPr>
        <w:t xml:space="preserve"> et </w:t>
      </w:r>
      <w:proofErr w:type="spellStart"/>
      <w:r>
        <w:rPr>
          <w14:ligatures w14:val="none"/>
        </w:rPr>
        <w:t>en</w:t>
      </w:r>
      <w:proofErr w:type="spellEnd"/>
      <w:r>
        <w:rPr>
          <w14:ligatures w14:val="none"/>
        </w:rPr>
        <w:t xml:space="preserve"> </w:t>
      </w:r>
      <w:proofErr w:type="spellStart"/>
      <w:r>
        <w:rPr>
          <w14:ligatures w14:val="none"/>
        </w:rPr>
        <w:t>tant</w:t>
      </w:r>
      <w:proofErr w:type="spellEnd"/>
      <w:r>
        <w:rPr>
          <w14:ligatures w14:val="none"/>
        </w:rPr>
        <w:t xml:space="preserve"> que </w:t>
      </w:r>
      <w:proofErr w:type="spellStart"/>
      <w:r>
        <w:rPr>
          <w14:ligatures w14:val="none"/>
        </w:rPr>
        <w:t>partenaire</w:t>
      </w:r>
      <w:proofErr w:type="spellEnd"/>
      <w:r>
        <w:rPr>
          <w14:ligatures w14:val="none"/>
        </w:rPr>
        <w:t xml:space="preserve"> </w:t>
      </w:r>
      <w:proofErr w:type="spellStart"/>
      <w:r>
        <w:rPr>
          <w14:ligatures w14:val="none"/>
        </w:rPr>
        <w:t>média</w:t>
      </w:r>
      <w:proofErr w:type="spellEnd"/>
      <w:r>
        <w:rPr>
          <w14:ligatures w14:val="none"/>
        </w:rPr>
        <w:t xml:space="preserve"> </w:t>
      </w:r>
      <w:proofErr w:type="spellStart"/>
      <w:r>
        <w:rPr>
          <w14:ligatures w14:val="none"/>
        </w:rPr>
        <w:t>officiel</w:t>
      </w:r>
      <w:proofErr w:type="spellEnd"/>
      <w:r>
        <w:rPr>
          <w14:ligatures w14:val="none"/>
        </w:rPr>
        <w:t xml:space="preserve"> de CAPEX 22.</w:t>
      </w:r>
    </w:p>
    <w:p w14:paraId="118E2102" w14:textId="77777777" w:rsidR="001063FD" w:rsidRDefault="001063FD" w:rsidP="009B38C3">
      <w:pPr>
        <w:widowControl w:val="0"/>
        <w:spacing w:after="80" w:line="240" w:lineRule="auto"/>
        <w:rPr>
          <w14:ligatures w14:val="none"/>
        </w:rPr>
      </w:pPr>
      <w:r>
        <w:rPr>
          <w14:ligatures w14:val="none"/>
        </w:rPr>
        <w:t xml:space="preserve">« Je </w:t>
      </w:r>
      <w:proofErr w:type="spellStart"/>
      <w:r>
        <w:rPr>
          <w14:ligatures w14:val="none"/>
        </w:rPr>
        <w:t>suis</w:t>
      </w:r>
      <w:proofErr w:type="spellEnd"/>
      <w:r>
        <w:rPr>
          <w14:ligatures w14:val="none"/>
        </w:rPr>
        <w:t xml:space="preserve"> </w:t>
      </w:r>
      <w:proofErr w:type="spellStart"/>
      <w:r>
        <w:rPr>
          <w14:ligatures w14:val="none"/>
        </w:rPr>
        <w:t>vraiment</w:t>
      </w:r>
      <w:proofErr w:type="spellEnd"/>
      <w:r>
        <w:rPr>
          <w14:ligatures w14:val="none"/>
        </w:rPr>
        <w:t xml:space="preserve"> </w:t>
      </w:r>
      <w:proofErr w:type="spellStart"/>
      <w:r>
        <w:rPr>
          <w14:ligatures w14:val="none"/>
        </w:rPr>
        <w:t>ravi</w:t>
      </w:r>
      <w:proofErr w:type="spellEnd"/>
      <w:r>
        <w:rPr>
          <w14:ligatures w14:val="none"/>
        </w:rPr>
        <w:t xml:space="preserve"> </w:t>
      </w:r>
      <w:proofErr w:type="spellStart"/>
      <w:r>
        <w:rPr>
          <w14:ligatures w14:val="none"/>
        </w:rPr>
        <w:t>d'annoncer</w:t>
      </w:r>
      <w:proofErr w:type="spellEnd"/>
      <w:r>
        <w:rPr>
          <w14:ligatures w14:val="none"/>
        </w:rPr>
        <w:t xml:space="preserve"> </w:t>
      </w:r>
      <w:proofErr w:type="spellStart"/>
      <w:r>
        <w:rPr>
          <w14:ligatures w14:val="none"/>
        </w:rPr>
        <w:t>notre</w:t>
      </w:r>
      <w:proofErr w:type="spellEnd"/>
      <w:r>
        <w:rPr>
          <w14:ligatures w14:val="none"/>
        </w:rPr>
        <w:t xml:space="preserve"> </w:t>
      </w:r>
      <w:proofErr w:type="spellStart"/>
      <w:r>
        <w:rPr>
          <w14:ligatures w14:val="none"/>
        </w:rPr>
        <w:t>partenariat</w:t>
      </w:r>
      <w:proofErr w:type="spellEnd"/>
      <w:r>
        <w:rPr>
          <w14:ligatures w14:val="none"/>
        </w:rPr>
        <w:t xml:space="preserve">, surtout </w:t>
      </w:r>
      <w:proofErr w:type="spellStart"/>
      <w:r>
        <w:rPr>
          <w14:ligatures w14:val="none"/>
        </w:rPr>
        <w:t>aujourd'hui</w:t>
      </w:r>
      <w:proofErr w:type="spellEnd"/>
      <w:r>
        <w:rPr>
          <w14:ligatures w14:val="none"/>
        </w:rPr>
        <w:t xml:space="preserve">, </w:t>
      </w:r>
      <w:proofErr w:type="spellStart"/>
      <w:r>
        <w:rPr>
          <w14:ligatures w14:val="none"/>
        </w:rPr>
        <w:t>alors</w:t>
      </w:r>
      <w:proofErr w:type="spellEnd"/>
      <w:r>
        <w:rPr>
          <w14:ligatures w14:val="none"/>
        </w:rPr>
        <w:t xml:space="preserve"> que Trajan célèbre le 45e </w:t>
      </w:r>
      <w:proofErr w:type="spellStart"/>
      <w:r>
        <w:rPr>
          <w14:ligatures w14:val="none"/>
        </w:rPr>
        <w:t>anniversaire</w:t>
      </w:r>
      <w:proofErr w:type="spellEnd"/>
      <w:r>
        <w:rPr>
          <w14:ligatures w14:val="none"/>
        </w:rPr>
        <w:t xml:space="preserve"> de </w:t>
      </w:r>
      <w:r>
        <w:rPr>
          <w:i/>
          <w:iCs/>
          <w14:ligatures w14:val="none"/>
        </w:rPr>
        <w:t>Canadian Stamp News</w:t>
      </w:r>
      <w:r>
        <w:rPr>
          <w14:ligatures w14:val="none"/>
        </w:rPr>
        <w:t xml:space="preserve"> », a </w:t>
      </w:r>
      <w:proofErr w:type="spellStart"/>
      <w:r>
        <w:rPr>
          <w14:ligatures w14:val="none"/>
        </w:rPr>
        <w:t>déclaré</w:t>
      </w:r>
      <w:proofErr w:type="spellEnd"/>
      <w:r>
        <w:rPr>
          <w14:ligatures w14:val="none"/>
        </w:rPr>
        <w:t xml:space="preserve"> Michael Walsh, </w:t>
      </w:r>
      <w:proofErr w:type="spellStart"/>
      <w:r>
        <w:rPr>
          <w14:ligatures w14:val="none"/>
        </w:rPr>
        <w:t>rédacteur</w:t>
      </w:r>
      <w:proofErr w:type="spellEnd"/>
      <w:r>
        <w:rPr>
          <w14:ligatures w14:val="none"/>
        </w:rPr>
        <w:t xml:space="preserve"> </w:t>
      </w:r>
      <w:proofErr w:type="spellStart"/>
      <w:r>
        <w:rPr>
          <w14:ligatures w14:val="none"/>
        </w:rPr>
        <w:t>en</w:t>
      </w:r>
      <w:proofErr w:type="spellEnd"/>
      <w:r>
        <w:rPr>
          <w14:ligatures w14:val="none"/>
        </w:rPr>
        <w:t xml:space="preserve"> chef et </w:t>
      </w:r>
      <w:proofErr w:type="spellStart"/>
      <w:r>
        <w:rPr>
          <w14:ligatures w14:val="none"/>
        </w:rPr>
        <w:t>directeur-associé</w:t>
      </w:r>
      <w:proofErr w:type="spellEnd"/>
      <w:r>
        <w:rPr>
          <w14:ligatures w14:val="none"/>
        </w:rPr>
        <w:t xml:space="preserve"> de </w:t>
      </w:r>
      <w:r>
        <w:rPr>
          <w:i/>
          <w:iCs/>
          <w14:ligatures w14:val="none"/>
        </w:rPr>
        <w:t>CSN</w:t>
      </w:r>
      <w:r>
        <w:rPr>
          <w14:ligatures w14:val="none"/>
        </w:rPr>
        <w:t xml:space="preserve">. « Encore </w:t>
      </w:r>
      <w:proofErr w:type="spellStart"/>
      <w:r>
        <w:rPr>
          <w14:ligatures w14:val="none"/>
        </w:rPr>
        <w:t>une</w:t>
      </w:r>
      <w:proofErr w:type="spellEnd"/>
      <w:r>
        <w:rPr>
          <w14:ligatures w14:val="none"/>
        </w:rPr>
        <w:t xml:space="preserve"> </w:t>
      </w:r>
      <w:proofErr w:type="spellStart"/>
      <w:r>
        <w:rPr>
          <w14:ligatures w14:val="none"/>
        </w:rPr>
        <w:t>fois</w:t>
      </w:r>
      <w:proofErr w:type="spellEnd"/>
      <w:r>
        <w:rPr>
          <w14:ligatures w14:val="none"/>
        </w:rPr>
        <w:t xml:space="preserve">, </w:t>
      </w:r>
      <w:proofErr w:type="spellStart"/>
      <w:r>
        <w:rPr>
          <w14:ligatures w14:val="none"/>
        </w:rPr>
        <w:t>comme</w:t>
      </w:r>
      <w:proofErr w:type="spellEnd"/>
      <w:r>
        <w:rPr>
          <w14:ligatures w14:val="none"/>
        </w:rPr>
        <w:t xml:space="preserve"> </w:t>
      </w:r>
      <w:r>
        <w:rPr>
          <w:i/>
          <w:iCs/>
          <w14:ligatures w14:val="none"/>
        </w:rPr>
        <w:t>CSN</w:t>
      </w:r>
      <w:r>
        <w:rPr>
          <w14:ligatures w14:val="none"/>
        </w:rPr>
        <w:t xml:space="preserve"> </w:t>
      </w:r>
      <w:proofErr w:type="spellStart"/>
      <w:r>
        <w:rPr>
          <w14:ligatures w14:val="none"/>
        </w:rPr>
        <w:t>l'a</w:t>
      </w:r>
      <w:proofErr w:type="spellEnd"/>
      <w:r>
        <w:rPr>
          <w14:ligatures w14:val="none"/>
        </w:rPr>
        <w:t xml:space="preserve"> </w:t>
      </w:r>
      <w:proofErr w:type="spellStart"/>
      <w:r>
        <w:rPr>
          <w14:ligatures w14:val="none"/>
        </w:rPr>
        <w:t>toujours</w:t>
      </w:r>
      <w:proofErr w:type="spellEnd"/>
      <w:r>
        <w:rPr>
          <w14:ligatures w14:val="none"/>
        </w:rPr>
        <w:t xml:space="preserve"> fait </w:t>
      </w:r>
      <w:proofErr w:type="spellStart"/>
      <w:r>
        <w:rPr>
          <w14:ligatures w14:val="none"/>
        </w:rPr>
        <w:t>lors</w:t>
      </w:r>
      <w:proofErr w:type="spellEnd"/>
      <w:r>
        <w:rPr>
          <w14:ligatures w14:val="none"/>
        </w:rPr>
        <w:t xml:space="preserve"> de salons </w:t>
      </w:r>
      <w:proofErr w:type="spellStart"/>
      <w:r>
        <w:rPr>
          <w14:ligatures w14:val="none"/>
        </w:rPr>
        <w:t>internationaux</w:t>
      </w:r>
      <w:proofErr w:type="spellEnd"/>
      <w:r>
        <w:rPr>
          <w14:ligatures w14:val="none"/>
        </w:rPr>
        <w:t xml:space="preserve"> </w:t>
      </w:r>
      <w:proofErr w:type="spellStart"/>
      <w:r>
        <w:rPr>
          <w14:ligatures w14:val="none"/>
        </w:rPr>
        <w:t>antérieurs</w:t>
      </w:r>
      <w:proofErr w:type="spellEnd"/>
      <w:r>
        <w:rPr>
          <w14:ligatures w14:val="none"/>
        </w:rPr>
        <w:t xml:space="preserve"> au Canada, nous </w:t>
      </w:r>
      <w:proofErr w:type="spellStart"/>
      <w:r>
        <w:rPr>
          <w14:ligatures w14:val="none"/>
        </w:rPr>
        <w:t>jouerons</w:t>
      </w:r>
      <w:proofErr w:type="spellEnd"/>
      <w:r>
        <w:rPr>
          <w14:ligatures w14:val="none"/>
        </w:rPr>
        <w:t xml:space="preserve"> un </w:t>
      </w:r>
      <w:proofErr w:type="spellStart"/>
      <w:r>
        <w:rPr>
          <w14:ligatures w14:val="none"/>
        </w:rPr>
        <w:t>rôle</w:t>
      </w:r>
      <w:proofErr w:type="spellEnd"/>
      <w:r>
        <w:rPr>
          <w14:ligatures w14:val="none"/>
        </w:rPr>
        <w:t xml:space="preserve"> </w:t>
      </w:r>
      <w:proofErr w:type="spellStart"/>
      <w:r>
        <w:rPr>
          <w14:ligatures w14:val="none"/>
        </w:rPr>
        <w:t>passionnant</w:t>
      </w:r>
      <w:proofErr w:type="spellEnd"/>
      <w:r>
        <w:rPr>
          <w14:ligatures w14:val="none"/>
        </w:rPr>
        <w:t xml:space="preserve"> et </w:t>
      </w:r>
      <w:proofErr w:type="spellStart"/>
      <w:r>
        <w:rPr>
          <w14:ligatures w14:val="none"/>
        </w:rPr>
        <w:t>actif</w:t>
      </w:r>
      <w:proofErr w:type="spellEnd"/>
      <w:r>
        <w:rPr>
          <w14:ligatures w14:val="none"/>
        </w:rPr>
        <w:t xml:space="preserve"> à CAPEX 22. »</w:t>
      </w:r>
    </w:p>
    <w:p w14:paraId="14950E70" w14:textId="77777777" w:rsidR="001063FD" w:rsidRDefault="001063FD" w:rsidP="009B38C3">
      <w:pPr>
        <w:widowControl w:val="0"/>
        <w:spacing w:after="80" w:line="240" w:lineRule="auto"/>
        <w:rPr>
          <w14:ligatures w14:val="none"/>
        </w:rPr>
      </w:pPr>
      <w:r>
        <w:rPr>
          <w14:ligatures w14:val="none"/>
        </w:rPr>
        <w:t xml:space="preserve">Walsh a </w:t>
      </w:r>
      <w:proofErr w:type="spellStart"/>
      <w:r>
        <w:rPr>
          <w14:ligatures w14:val="none"/>
        </w:rPr>
        <w:t>déclaré</w:t>
      </w:r>
      <w:proofErr w:type="spellEnd"/>
      <w:r>
        <w:rPr>
          <w14:ligatures w14:val="none"/>
        </w:rPr>
        <w:t xml:space="preserve"> que Trajan </w:t>
      </w:r>
      <w:proofErr w:type="spellStart"/>
      <w:r>
        <w:rPr>
          <w14:ligatures w14:val="none"/>
        </w:rPr>
        <w:t>est</w:t>
      </w:r>
      <w:proofErr w:type="spellEnd"/>
      <w:r>
        <w:rPr>
          <w14:ligatures w14:val="none"/>
        </w:rPr>
        <w:t xml:space="preserve"> </w:t>
      </w:r>
      <w:proofErr w:type="spellStart"/>
      <w:r>
        <w:rPr>
          <w14:ligatures w14:val="none"/>
        </w:rPr>
        <w:t>ravi</w:t>
      </w:r>
      <w:proofErr w:type="spellEnd"/>
      <w:r>
        <w:rPr>
          <w14:ligatures w14:val="none"/>
        </w:rPr>
        <w:t xml:space="preserve"> d'être le </w:t>
      </w:r>
      <w:proofErr w:type="spellStart"/>
      <w:r>
        <w:rPr>
          <w14:ligatures w14:val="none"/>
        </w:rPr>
        <w:t>partenaire-média</w:t>
      </w:r>
      <w:proofErr w:type="spellEnd"/>
      <w:r>
        <w:rPr>
          <w14:ligatures w14:val="none"/>
        </w:rPr>
        <w:t xml:space="preserve"> </w:t>
      </w:r>
      <w:proofErr w:type="spellStart"/>
      <w:r>
        <w:rPr>
          <w14:ligatures w14:val="none"/>
        </w:rPr>
        <w:t>officiel</w:t>
      </w:r>
      <w:proofErr w:type="spellEnd"/>
      <w:r>
        <w:rPr>
          <w14:ligatures w14:val="none"/>
        </w:rPr>
        <w:t xml:space="preserve"> de CAPEX 22 et de </w:t>
      </w:r>
      <w:proofErr w:type="spellStart"/>
      <w:r>
        <w:rPr>
          <w14:ligatures w14:val="none"/>
        </w:rPr>
        <w:t>commanditer</w:t>
      </w:r>
      <w:proofErr w:type="spellEnd"/>
      <w:r>
        <w:rPr>
          <w14:ligatures w14:val="none"/>
        </w:rPr>
        <w:t xml:space="preserve"> </w:t>
      </w:r>
      <w:proofErr w:type="spellStart"/>
      <w:r>
        <w:rPr>
          <w14:ligatures w14:val="none"/>
        </w:rPr>
        <w:t>l'une</w:t>
      </w:r>
      <w:proofErr w:type="spellEnd"/>
      <w:r>
        <w:rPr>
          <w14:ligatures w14:val="none"/>
        </w:rPr>
        <w:t xml:space="preserve"> des </w:t>
      </w:r>
      <w:proofErr w:type="spellStart"/>
      <w:r>
        <w:rPr>
          <w14:ligatures w14:val="none"/>
        </w:rPr>
        <w:t>salles</w:t>
      </w:r>
      <w:proofErr w:type="spellEnd"/>
      <w:r>
        <w:rPr>
          <w14:ligatures w14:val="none"/>
        </w:rPr>
        <w:t xml:space="preserve"> de </w:t>
      </w:r>
      <w:proofErr w:type="spellStart"/>
      <w:r>
        <w:rPr>
          <w14:ligatures w14:val="none"/>
        </w:rPr>
        <w:t>séminaire</w:t>
      </w:r>
      <w:proofErr w:type="spellEnd"/>
      <w:r>
        <w:rPr>
          <w14:ligatures w14:val="none"/>
        </w:rPr>
        <w:t xml:space="preserve"> les plus </w:t>
      </w:r>
      <w:proofErr w:type="spellStart"/>
      <w:proofErr w:type="gramStart"/>
      <w:r>
        <w:rPr>
          <w14:ligatures w14:val="none"/>
        </w:rPr>
        <w:t>populaires</w:t>
      </w:r>
      <w:proofErr w:type="spellEnd"/>
      <w:r>
        <w:rPr>
          <w14:ligatures w14:val="none"/>
        </w:rPr>
        <w:t> :</w:t>
      </w:r>
      <w:proofErr w:type="gramEnd"/>
      <w:r>
        <w:rPr>
          <w14:ligatures w14:val="none"/>
        </w:rPr>
        <w:t xml:space="preserve"> « Nous </w:t>
      </w:r>
      <w:proofErr w:type="spellStart"/>
      <w:r>
        <w:rPr>
          <w14:ligatures w14:val="none"/>
        </w:rPr>
        <w:t>sommes</w:t>
      </w:r>
      <w:proofErr w:type="spellEnd"/>
      <w:r>
        <w:rPr>
          <w14:ligatures w14:val="none"/>
        </w:rPr>
        <w:t xml:space="preserve"> </w:t>
      </w:r>
      <w:proofErr w:type="spellStart"/>
      <w:r>
        <w:rPr>
          <w14:ligatures w14:val="none"/>
        </w:rPr>
        <w:t>également</w:t>
      </w:r>
      <w:proofErr w:type="spellEnd"/>
      <w:r>
        <w:rPr>
          <w14:ligatures w14:val="none"/>
        </w:rPr>
        <w:t xml:space="preserve"> </w:t>
      </w:r>
      <w:proofErr w:type="spellStart"/>
      <w:r>
        <w:rPr>
          <w14:ligatures w14:val="none"/>
        </w:rPr>
        <w:t>ravis</w:t>
      </w:r>
      <w:proofErr w:type="spellEnd"/>
      <w:r>
        <w:rPr>
          <w14:ligatures w14:val="none"/>
        </w:rPr>
        <w:t xml:space="preserve"> de </w:t>
      </w:r>
      <w:proofErr w:type="spellStart"/>
      <w:r>
        <w:rPr>
          <w14:ligatures w14:val="none"/>
        </w:rPr>
        <w:t>dévoiler</w:t>
      </w:r>
      <w:proofErr w:type="spellEnd"/>
      <w:r>
        <w:rPr>
          <w14:ligatures w14:val="none"/>
        </w:rPr>
        <w:t xml:space="preserve"> un objet de collection </w:t>
      </w:r>
      <w:proofErr w:type="spellStart"/>
      <w:r>
        <w:rPr>
          <w14:ligatures w14:val="none"/>
        </w:rPr>
        <w:t>spécial</w:t>
      </w:r>
      <w:proofErr w:type="spellEnd"/>
      <w:r>
        <w:rPr>
          <w14:ligatures w14:val="none"/>
        </w:rPr>
        <w:t xml:space="preserve">, </w:t>
      </w:r>
      <w:proofErr w:type="spellStart"/>
      <w:r>
        <w:rPr>
          <w14:ligatures w14:val="none"/>
        </w:rPr>
        <w:t>exclusif</w:t>
      </w:r>
      <w:proofErr w:type="spellEnd"/>
      <w:r>
        <w:rPr>
          <w14:ligatures w14:val="none"/>
        </w:rPr>
        <w:t xml:space="preserve"> à </w:t>
      </w:r>
      <w:r>
        <w:rPr>
          <w:i/>
          <w:iCs/>
          <w14:ligatures w14:val="none"/>
        </w:rPr>
        <w:t>CSN</w:t>
      </w:r>
      <w:r>
        <w:rPr>
          <w14:ligatures w14:val="none"/>
        </w:rPr>
        <w:t xml:space="preserve">, </w:t>
      </w:r>
      <w:proofErr w:type="spellStart"/>
      <w:r>
        <w:rPr>
          <w14:ligatures w14:val="none"/>
        </w:rPr>
        <w:t>lors</w:t>
      </w:r>
      <w:proofErr w:type="spellEnd"/>
      <w:r>
        <w:rPr>
          <w14:ligatures w14:val="none"/>
        </w:rPr>
        <w:t xml:space="preserve"> CAPEX 22 ».</w:t>
      </w:r>
    </w:p>
    <w:p w14:paraId="3557A7D2" w14:textId="77777777" w:rsidR="001063FD" w:rsidRDefault="001063FD" w:rsidP="009B38C3">
      <w:pPr>
        <w:widowControl w:val="0"/>
        <w:spacing w:after="80" w:line="240" w:lineRule="auto"/>
        <w:rPr>
          <w14:ligatures w14:val="none"/>
        </w:rPr>
      </w:pPr>
      <w:r>
        <w:rPr>
          <w14:ligatures w14:val="none"/>
        </w:rPr>
        <w:t xml:space="preserve">McLaughlin a </w:t>
      </w:r>
      <w:proofErr w:type="spellStart"/>
      <w:proofErr w:type="gramStart"/>
      <w:r>
        <w:rPr>
          <w14:ligatures w14:val="none"/>
        </w:rPr>
        <w:t>ajouté</w:t>
      </w:r>
      <w:proofErr w:type="spellEnd"/>
      <w:r>
        <w:rPr>
          <w14:ligatures w14:val="none"/>
        </w:rPr>
        <w:t xml:space="preserve"> :</w:t>
      </w:r>
      <w:proofErr w:type="gramEnd"/>
      <w:r>
        <w:rPr>
          <w14:ligatures w14:val="none"/>
        </w:rPr>
        <w:t xml:space="preserve"> « </w:t>
      </w:r>
      <w:proofErr w:type="spellStart"/>
      <w:r>
        <w:rPr>
          <w14:ligatures w14:val="none"/>
        </w:rPr>
        <w:t>Félicitations</w:t>
      </w:r>
      <w:proofErr w:type="spellEnd"/>
      <w:r>
        <w:rPr>
          <w14:ligatures w14:val="none"/>
        </w:rPr>
        <w:t xml:space="preserve"> à </w:t>
      </w:r>
      <w:proofErr w:type="spellStart"/>
      <w:r>
        <w:rPr>
          <w14:ligatures w14:val="none"/>
        </w:rPr>
        <w:t>l'équipe</w:t>
      </w:r>
      <w:proofErr w:type="spellEnd"/>
      <w:r>
        <w:rPr>
          <w14:ligatures w14:val="none"/>
        </w:rPr>
        <w:t xml:space="preserve"> de </w:t>
      </w:r>
      <w:r>
        <w:rPr>
          <w:i/>
          <w:iCs/>
          <w14:ligatures w14:val="none"/>
        </w:rPr>
        <w:t>CSN</w:t>
      </w:r>
      <w:r>
        <w:rPr>
          <w14:ligatures w14:val="none"/>
        </w:rPr>
        <w:t xml:space="preserve"> pour son 45e </w:t>
      </w:r>
      <w:proofErr w:type="spellStart"/>
      <w:r>
        <w:rPr>
          <w14:ligatures w14:val="none"/>
        </w:rPr>
        <w:t>anniversaire</w:t>
      </w:r>
      <w:proofErr w:type="spellEnd"/>
      <w:r>
        <w:rPr>
          <w14:ligatures w14:val="none"/>
        </w:rPr>
        <w:t xml:space="preserve">! </w:t>
      </w:r>
      <w:r>
        <w:rPr>
          <w:i/>
          <w:iCs/>
          <w14:ligatures w14:val="none"/>
        </w:rPr>
        <w:t>CSN</w:t>
      </w:r>
      <w:r>
        <w:rPr>
          <w14:ligatures w14:val="none"/>
        </w:rPr>
        <w:t xml:space="preserve"> </w:t>
      </w:r>
      <w:proofErr w:type="spellStart"/>
      <w:r>
        <w:rPr>
          <w14:ligatures w14:val="none"/>
        </w:rPr>
        <w:t>est</w:t>
      </w:r>
      <w:proofErr w:type="spellEnd"/>
      <w:r>
        <w:rPr>
          <w14:ligatures w14:val="none"/>
        </w:rPr>
        <w:t xml:space="preserve"> </w:t>
      </w:r>
      <w:proofErr w:type="spellStart"/>
      <w:r>
        <w:rPr>
          <w14:ligatures w14:val="none"/>
        </w:rPr>
        <w:t>pleinement</w:t>
      </w:r>
      <w:proofErr w:type="spellEnd"/>
      <w:r>
        <w:rPr>
          <w14:ligatures w14:val="none"/>
        </w:rPr>
        <w:t xml:space="preserve"> </w:t>
      </w:r>
      <w:proofErr w:type="spellStart"/>
      <w:r>
        <w:rPr>
          <w14:ligatures w14:val="none"/>
        </w:rPr>
        <w:t>engagé</w:t>
      </w:r>
      <w:proofErr w:type="spellEnd"/>
      <w:r>
        <w:rPr>
          <w14:ligatures w14:val="none"/>
        </w:rPr>
        <w:t xml:space="preserve"> </w:t>
      </w:r>
      <w:proofErr w:type="spellStart"/>
      <w:r>
        <w:rPr>
          <w14:ligatures w14:val="none"/>
        </w:rPr>
        <w:t>auprès</w:t>
      </w:r>
      <w:proofErr w:type="spellEnd"/>
      <w:r>
        <w:rPr>
          <w14:ligatures w14:val="none"/>
        </w:rPr>
        <w:t xml:space="preserve"> de la </w:t>
      </w:r>
      <w:proofErr w:type="spellStart"/>
      <w:r>
        <w:rPr>
          <w14:ligatures w14:val="none"/>
        </w:rPr>
        <w:t>communauté</w:t>
      </w:r>
      <w:proofErr w:type="spellEnd"/>
      <w:r>
        <w:rPr>
          <w14:ligatures w14:val="none"/>
        </w:rPr>
        <w:t xml:space="preserve"> </w:t>
      </w:r>
      <w:proofErr w:type="spellStart"/>
      <w:r>
        <w:rPr>
          <w14:ligatures w14:val="none"/>
        </w:rPr>
        <w:t>philatélique</w:t>
      </w:r>
      <w:proofErr w:type="spellEnd"/>
      <w:r>
        <w:rPr>
          <w14:ligatures w14:val="none"/>
        </w:rPr>
        <w:t xml:space="preserve"> au Canada </w:t>
      </w:r>
      <w:proofErr w:type="spellStart"/>
      <w:r>
        <w:rPr>
          <w14:ligatures w14:val="none"/>
        </w:rPr>
        <w:t>depuis</w:t>
      </w:r>
      <w:proofErr w:type="spellEnd"/>
      <w:r>
        <w:rPr>
          <w14:ligatures w14:val="none"/>
        </w:rPr>
        <w:t xml:space="preserve"> </w:t>
      </w:r>
      <w:proofErr w:type="spellStart"/>
      <w:r>
        <w:rPr>
          <w14:ligatures w14:val="none"/>
        </w:rPr>
        <w:t>sa</w:t>
      </w:r>
      <w:proofErr w:type="spellEnd"/>
      <w:r>
        <w:rPr>
          <w14:ligatures w14:val="none"/>
        </w:rPr>
        <w:t xml:space="preserve"> </w:t>
      </w:r>
      <w:proofErr w:type="spellStart"/>
      <w:r>
        <w:rPr>
          <w14:ligatures w14:val="none"/>
        </w:rPr>
        <w:t>création</w:t>
      </w:r>
      <w:proofErr w:type="spellEnd"/>
      <w:r>
        <w:rPr>
          <w14:ligatures w14:val="none"/>
        </w:rPr>
        <w:t xml:space="preserve">, et je </w:t>
      </w:r>
      <w:proofErr w:type="spellStart"/>
      <w:r>
        <w:rPr>
          <w14:ligatures w14:val="none"/>
        </w:rPr>
        <w:t>suis</w:t>
      </w:r>
      <w:proofErr w:type="spellEnd"/>
      <w:r>
        <w:rPr>
          <w14:ligatures w14:val="none"/>
        </w:rPr>
        <w:t xml:space="preserve"> </w:t>
      </w:r>
      <w:proofErr w:type="spellStart"/>
      <w:r>
        <w:rPr>
          <w14:ligatures w14:val="none"/>
        </w:rPr>
        <w:t>très</w:t>
      </w:r>
      <w:proofErr w:type="spellEnd"/>
      <w:r>
        <w:rPr>
          <w14:ligatures w14:val="none"/>
        </w:rPr>
        <w:t xml:space="preserve"> </w:t>
      </w:r>
      <w:proofErr w:type="spellStart"/>
      <w:r>
        <w:rPr>
          <w14:ligatures w14:val="none"/>
        </w:rPr>
        <w:t>heureux</w:t>
      </w:r>
      <w:proofErr w:type="spellEnd"/>
      <w:r>
        <w:rPr>
          <w14:ligatures w14:val="none"/>
        </w:rPr>
        <w:t xml:space="preserve"> de </w:t>
      </w:r>
      <w:proofErr w:type="spellStart"/>
      <w:r>
        <w:rPr>
          <w14:ligatures w14:val="none"/>
        </w:rPr>
        <w:t>compter</w:t>
      </w:r>
      <w:proofErr w:type="spellEnd"/>
      <w:r>
        <w:rPr>
          <w14:ligatures w14:val="none"/>
        </w:rPr>
        <w:t xml:space="preserve"> sur </w:t>
      </w:r>
      <w:proofErr w:type="spellStart"/>
      <w:r>
        <w:rPr>
          <w14:ligatures w14:val="none"/>
        </w:rPr>
        <w:t>sa</w:t>
      </w:r>
      <w:proofErr w:type="spellEnd"/>
      <w:r>
        <w:rPr>
          <w14:ligatures w14:val="none"/>
        </w:rPr>
        <w:t xml:space="preserve"> </w:t>
      </w:r>
      <w:proofErr w:type="spellStart"/>
      <w:r>
        <w:rPr>
          <w14:ligatures w14:val="none"/>
        </w:rPr>
        <w:t>généreuse</w:t>
      </w:r>
      <w:proofErr w:type="spellEnd"/>
      <w:r>
        <w:rPr>
          <w14:ligatures w14:val="none"/>
        </w:rPr>
        <w:t xml:space="preserve"> </w:t>
      </w:r>
      <w:proofErr w:type="spellStart"/>
      <w:r>
        <w:rPr>
          <w14:ligatures w14:val="none"/>
        </w:rPr>
        <w:t>commandite</w:t>
      </w:r>
      <w:proofErr w:type="spellEnd"/>
      <w:r>
        <w:rPr>
          <w14:ligatures w14:val="none"/>
        </w:rPr>
        <w:t xml:space="preserve"> et </w:t>
      </w:r>
      <w:proofErr w:type="spellStart"/>
      <w:r>
        <w:rPr>
          <w14:ligatures w14:val="none"/>
        </w:rPr>
        <w:t>sa</w:t>
      </w:r>
      <w:proofErr w:type="spellEnd"/>
      <w:r>
        <w:rPr>
          <w14:ligatures w14:val="none"/>
        </w:rPr>
        <w:t xml:space="preserve"> participation active à CAPEX 22 ».</w:t>
      </w:r>
    </w:p>
    <w:p w14:paraId="7ECDE18D" w14:textId="77777777" w:rsidR="001063FD" w:rsidRDefault="001063FD" w:rsidP="009B38C3">
      <w:pPr>
        <w:widowControl w:val="0"/>
        <w:spacing w:after="80" w:line="240" w:lineRule="auto"/>
        <w:rPr>
          <w:b/>
          <w:bCs/>
          <w14:ligatures w14:val="none"/>
        </w:rPr>
      </w:pPr>
      <w:r>
        <w:rPr>
          <w:b/>
          <w:bCs/>
          <w14:ligatures w14:val="none"/>
        </w:rPr>
        <w:t xml:space="preserve">À propos de </w:t>
      </w:r>
      <w:r>
        <w:rPr>
          <w:b/>
          <w:bCs/>
          <w:i/>
          <w:iCs/>
          <w14:ligatures w14:val="none"/>
        </w:rPr>
        <w:t>Canadian Stamp News</w:t>
      </w:r>
    </w:p>
    <w:p w14:paraId="3B52DC41" w14:textId="77777777" w:rsidR="001063FD" w:rsidRDefault="001063FD" w:rsidP="009B38C3">
      <w:pPr>
        <w:widowControl w:val="0"/>
        <w:spacing w:after="80" w:line="240" w:lineRule="auto"/>
        <w:rPr>
          <w14:ligatures w14:val="none"/>
        </w:rPr>
      </w:pPr>
      <w:proofErr w:type="spellStart"/>
      <w:r>
        <w:rPr>
          <w14:ligatures w14:val="none"/>
        </w:rPr>
        <w:t>Fondé</w:t>
      </w:r>
      <w:proofErr w:type="spellEnd"/>
      <w:r>
        <w:rPr>
          <w14:ligatures w14:val="none"/>
        </w:rPr>
        <w:t xml:space="preserve"> </w:t>
      </w:r>
      <w:proofErr w:type="spellStart"/>
      <w:r>
        <w:rPr>
          <w14:ligatures w14:val="none"/>
        </w:rPr>
        <w:t>il</w:t>
      </w:r>
      <w:proofErr w:type="spellEnd"/>
      <w:r>
        <w:rPr>
          <w14:ligatures w14:val="none"/>
        </w:rPr>
        <w:t xml:space="preserve"> y a 45 </w:t>
      </w:r>
      <w:proofErr w:type="spellStart"/>
      <w:r>
        <w:rPr>
          <w14:ligatures w14:val="none"/>
        </w:rPr>
        <w:t>ans</w:t>
      </w:r>
      <w:proofErr w:type="spellEnd"/>
      <w:r>
        <w:rPr>
          <w14:ligatures w14:val="none"/>
        </w:rPr>
        <w:t xml:space="preserve">, </w:t>
      </w:r>
      <w:r>
        <w:rPr>
          <w:i/>
          <w:iCs/>
          <w14:ligatures w14:val="none"/>
        </w:rPr>
        <w:t>CSN</w:t>
      </w:r>
      <w:r>
        <w:rPr>
          <w14:ligatures w14:val="none"/>
        </w:rPr>
        <w:t xml:space="preserve"> </w:t>
      </w:r>
      <w:proofErr w:type="spellStart"/>
      <w:r>
        <w:rPr>
          <w14:ligatures w14:val="none"/>
        </w:rPr>
        <w:t>est</w:t>
      </w:r>
      <w:proofErr w:type="spellEnd"/>
      <w:r>
        <w:rPr>
          <w14:ligatures w14:val="none"/>
        </w:rPr>
        <w:t xml:space="preserve"> la </w:t>
      </w:r>
      <w:proofErr w:type="spellStart"/>
      <w:r>
        <w:rPr>
          <w14:ligatures w14:val="none"/>
        </w:rPr>
        <w:t>principale</w:t>
      </w:r>
      <w:proofErr w:type="spellEnd"/>
      <w:r>
        <w:rPr>
          <w14:ligatures w14:val="none"/>
        </w:rPr>
        <w:t xml:space="preserve"> source </w:t>
      </w:r>
      <w:proofErr w:type="spellStart"/>
      <w:r>
        <w:rPr>
          <w14:ligatures w14:val="none"/>
        </w:rPr>
        <w:t>d'information</w:t>
      </w:r>
      <w:proofErr w:type="spellEnd"/>
      <w:r>
        <w:rPr>
          <w14:ligatures w14:val="none"/>
        </w:rPr>
        <w:t xml:space="preserve"> au Canada </w:t>
      </w:r>
      <w:proofErr w:type="spellStart"/>
      <w:r>
        <w:rPr>
          <w14:ligatures w14:val="none"/>
        </w:rPr>
        <w:t>tant</w:t>
      </w:r>
      <w:proofErr w:type="spellEnd"/>
      <w:r>
        <w:rPr>
          <w14:ligatures w14:val="none"/>
        </w:rPr>
        <w:t xml:space="preserve"> sur la </w:t>
      </w:r>
      <w:proofErr w:type="spellStart"/>
      <w:r>
        <w:rPr>
          <w14:ligatures w14:val="none"/>
        </w:rPr>
        <w:t>philatélie</w:t>
      </w:r>
      <w:proofErr w:type="spellEnd"/>
      <w:r>
        <w:rPr>
          <w14:ligatures w14:val="none"/>
        </w:rPr>
        <w:t xml:space="preserve">, que </w:t>
      </w:r>
      <w:proofErr w:type="spellStart"/>
      <w:r>
        <w:rPr>
          <w14:ligatures w14:val="none"/>
        </w:rPr>
        <w:t>l'histoire</w:t>
      </w:r>
      <w:proofErr w:type="spellEnd"/>
      <w:r>
        <w:rPr>
          <w14:ligatures w14:val="none"/>
        </w:rPr>
        <w:t xml:space="preserve"> </w:t>
      </w:r>
      <w:proofErr w:type="spellStart"/>
      <w:r>
        <w:rPr>
          <w14:ligatures w14:val="none"/>
        </w:rPr>
        <w:t>postale</w:t>
      </w:r>
      <w:proofErr w:type="spellEnd"/>
      <w:r>
        <w:rPr>
          <w14:ligatures w14:val="none"/>
        </w:rPr>
        <w:t xml:space="preserve">, la </w:t>
      </w:r>
      <w:proofErr w:type="spellStart"/>
      <w:r>
        <w:rPr>
          <w14:ligatures w14:val="none"/>
        </w:rPr>
        <w:t>deltiologie</w:t>
      </w:r>
      <w:proofErr w:type="spellEnd"/>
      <w:r>
        <w:rPr>
          <w14:ligatures w14:val="none"/>
        </w:rPr>
        <w:t xml:space="preserve"> et les </w:t>
      </w:r>
      <w:proofErr w:type="spellStart"/>
      <w:r>
        <w:rPr>
          <w14:ligatures w14:val="none"/>
        </w:rPr>
        <w:t>domaines</w:t>
      </w:r>
      <w:proofErr w:type="spellEnd"/>
      <w:r>
        <w:rPr>
          <w14:ligatures w14:val="none"/>
        </w:rPr>
        <w:t xml:space="preserve"> </w:t>
      </w:r>
      <w:proofErr w:type="spellStart"/>
      <w:r>
        <w:rPr>
          <w14:ligatures w14:val="none"/>
        </w:rPr>
        <w:t>connexes</w:t>
      </w:r>
      <w:proofErr w:type="spellEnd"/>
      <w:r>
        <w:rPr>
          <w14:ligatures w14:val="none"/>
        </w:rPr>
        <w:t xml:space="preserve">. La </w:t>
      </w:r>
      <w:proofErr w:type="spellStart"/>
      <w:r>
        <w:rPr>
          <w14:ligatures w14:val="none"/>
        </w:rPr>
        <w:t>majorité</w:t>
      </w:r>
      <w:proofErr w:type="spellEnd"/>
      <w:r>
        <w:rPr>
          <w14:ligatures w14:val="none"/>
        </w:rPr>
        <w:t xml:space="preserve"> de </w:t>
      </w:r>
      <w:proofErr w:type="spellStart"/>
      <w:r>
        <w:rPr>
          <w14:ligatures w14:val="none"/>
        </w:rPr>
        <w:t>nos</w:t>
      </w:r>
      <w:proofErr w:type="spellEnd"/>
      <w:r>
        <w:rPr>
          <w14:ligatures w14:val="none"/>
        </w:rPr>
        <w:t xml:space="preserve"> </w:t>
      </w:r>
      <w:proofErr w:type="spellStart"/>
      <w:r>
        <w:rPr>
          <w14:ligatures w14:val="none"/>
        </w:rPr>
        <w:t>lecteurs</w:t>
      </w:r>
      <w:proofErr w:type="spellEnd"/>
      <w:r>
        <w:rPr>
          <w14:ligatures w14:val="none"/>
        </w:rPr>
        <w:t xml:space="preserve"> </w:t>
      </w:r>
      <w:proofErr w:type="spellStart"/>
      <w:r>
        <w:rPr>
          <w14:ligatures w14:val="none"/>
        </w:rPr>
        <w:t>étant</w:t>
      </w:r>
      <w:proofErr w:type="spellEnd"/>
      <w:r>
        <w:rPr>
          <w14:ligatures w14:val="none"/>
        </w:rPr>
        <w:t xml:space="preserve"> </w:t>
      </w:r>
      <w:proofErr w:type="spellStart"/>
      <w:r>
        <w:rPr>
          <w14:ligatures w14:val="none"/>
        </w:rPr>
        <w:t>Canadiens</w:t>
      </w:r>
      <w:proofErr w:type="spellEnd"/>
      <w:r>
        <w:rPr>
          <w14:ligatures w14:val="none"/>
        </w:rPr>
        <w:t xml:space="preserve">, nous </w:t>
      </w:r>
      <w:proofErr w:type="spellStart"/>
      <w:r>
        <w:rPr>
          <w14:ligatures w14:val="none"/>
        </w:rPr>
        <w:t>nous</w:t>
      </w:r>
      <w:proofErr w:type="spellEnd"/>
      <w:r>
        <w:rPr>
          <w14:ligatures w14:val="none"/>
        </w:rPr>
        <w:t xml:space="preserve"> </w:t>
      </w:r>
      <w:proofErr w:type="spellStart"/>
      <w:r>
        <w:rPr>
          <w14:ligatures w14:val="none"/>
        </w:rPr>
        <w:t>concentrons</w:t>
      </w:r>
      <w:proofErr w:type="spellEnd"/>
      <w:r>
        <w:rPr>
          <w14:ligatures w14:val="none"/>
        </w:rPr>
        <w:t xml:space="preserve"> </w:t>
      </w:r>
      <w:proofErr w:type="spellStart"/>
      <w:r>
        <w:rPr>
          <w14:ligatures w14:val="none"/>
        </w:rPr>
        <w:t>donc</w:t>
      </w:r>
      <w:proofErr w:type="spellEnd"/>
      <w:r>
        <w:rPr>
          <w14:ligatures w14:val="none"/>
        </w:rPr>
        <w:t xml:space="preserve"> sur les </w:t>
      </w:r>
      <w:proofErr w:type="spellStart"/>
      <w:r>
        <w:rPr>
          <w14:ligatures w14:val="none"/>
        </w:rPr>
        <w:t>sujets</w:t>
      </w:r>
      <w:proofErr w:type="spellEnd"/>
      <w:r>
        <w:rPr>
          <w14:ligatures w14:val="none"/>
        </w:rPr>
        <w:t xml:space="preserve"> </w:t>
      </w:r>
      <w:proofErr w:type="spellStart"/>
      <w:r>
        <w:rPr>
          <w14:ligatures w14:val="none"/>
        </w:rPr>
        <w:t>philatéliques</w:t>
      </w:r>
      <w:proofErr w:type="spellEnd"/>
      <w:r>
        <w:rPr>
          <w14:ligatures w14:val="none"/>
        </w:rPr>
        <w:t xml:space="preserve"> de « </w:t>
      </w:r>
      <w:proofErr w:type="spellStart"/>
      <w:r>
        <w:rPr>
          <w14:ligatures w14:val="none"/>
        </w:rPr>
        <w:t>notre</w:t>
      </w:r>
      <w:proofErr w:type="spellEnd"/>
      <w:r>
        <w:rPr>
          <w14:ligatures w14:val="none"/>
        </w:rPr>
        <w:t xml:space="preserve"> pays </w:t>
      </w:r>
      <w:proofErr w:type="spellStart"/>
      <w:r>
        <w:rPr>
          <w14:ligatures w14:val="none"/>
        </w:rPr>
        <w:t>d'origine</w:t>
      </w:r>
      <w:proofErr w:type="spellEnd"/>
      <w:r>
        <w:rPr>
          <w14:ligatures w14:val="none"/>
        </w:rPr>
        <w:t xml:space="preserve"> ». Nos pages </w:t>
      </w:r>
      <w:proofErr w:type="spellStart"/>
      <w:r>
        <w:rPr>
          <w14:ligatures w14:val="none"/>
        </w:rPr>
        <w:t>éditoriales</w:t>
      </w:r>
      <w:proofErr w:type="spellEnd"/>
      <w:r>
        <w:rPr>
          <w14:ligatures w14:val="none"/>
        </w:rPr>
        <w:t xml:space="preserve"> </w:t>
      </w:r>
      <w:proofErr w:type="spellStart"/>
      <w:r>
        <w:rPr>
          <w14:ligatures w14:val="none"/>
        </w:rPr>
        <w:t>offrent</w:t>
      </w:r>
      <w:proofErr w:type="spellEnd"/>
      <w:r>
        <w:rPr>
          <w14:ligatures w14:val="none"/>
        </w:rPr>
        <w:t xml:space="preserve"> des </w:t>
      </w:r>
      <w:proofErr w:type="spellStart"/>
      <w:r>
        <w:rPr>
          <w14:ligatures w14:val="none"/>
        </w:rPr>
        <w:t>nouvelles</w:t>
      </w:r>
      <w:proofErr w:type="spellEnd"/>
      <w:r>
        <w:rPr>
          <w14:ligatures w14:val="none"/>
        </w:rPr>
        <w:t xml:space="preserve"> de </w:t>
      </w:r>
      <w:proofErr w:type="spellStart"/>
      <w:r>
        <w:rPr>
          <w14:ligatures w14:val="none"/>
        </w:rPr>
        <w:t>dernière</w:t>
      </w:r>
      <w:proofErr w:type="spellEnd"/>
      <w:r>
        <w:rPr>
          <w14:ligatures w14:val="none"/>
        </w:rPr>
        <w:t xml:space="preserve"> </w:t>
      </w:r>
      <w:proofErr w:type="spellStart"/>
      <w:r>
        <w:rPr>
          <w14:ligatures w14:val="none"/>
        </w:rPr>
        <w:t>heure</w:t>
      </w:r>
      <w:proofErr w:type="spellEnd"/>
      <w:r>
        <w:rPr>
          <w14:ligatures w14:val="none"/>
        </w:rPr>
        <w:t xml:space="preserve">, des </w:t>
      </w:r>
      <w:proofErr w:type="spellStart"/>
      <w:r>
        <w:rPr>
          <w14:ligatures w14:val="none"/>
        </w:rPr>
        <w:t>commentaires</w:t>
      </w:r>
      <w:proofErr w:type="spellEnd"/>
      <w:r>
        <w:rPr>
          <w14:ligatures w14:val="none"/>
        </w:rPr>
        <w:t xml:space="preserve"> et des </w:t>
      </w:r>
      <w:proofErr w:type="spellStart"/>
      <w:r>
        <w:rPr>
          <w14:ligatures w14:val="none"/>
        </w:rPr>
        <w:t>conseils</w:t>
      </w:r>
      <w:proofErr w:type="spellEnd"/>
      <w:r>
        <w:rPr>
          <w14:ligatures w14:val="none"/>
        </w:rPr>
        <w:t xml:space="preserve">, car nous </w:t>
      </w:r>
      <w:proofErr w:type="spellStart"/>
      <w:r>
        <w:rPr>
          <w14:ligatures w14:val="none"/>
        </w:rPr>
        <w:t>sommes</w:t>
      </w:r>
      <w:proofErr w:type="spellEnd"/>
      <w:r>
        <w:rPr>
          <w14:ligatures w14:val="none"/>
        </w:rPr>
        <w:t xml:space="preserve"> le journal </w:t>
      </w:r>
      <w:proofErr w:type="spellStart"/>
      <w:r>
        <w:rPr>
          <w14:ligatures w14:val="none"/>
        </w:rPr>
        <w:t>philatélique</w:t>
      </w:r>
      <w:proofErr w:type="spellEnd"/>
      <w:r>
        <w:rPr>
          <w14:ligatures w14:val="none"/>
        </w:rPr>
        <w:t xml:space="preserve"> de </w:t>
      </w:r>
      <w:proofErr w:type="spellStart"/>
      <w:r>
        <w:rPr>
          <w14:ligatures w14:val="none"/>
        </w:rPr>
        <w:t>référence</w:t>
      </w:r>
      <w:proofErr w:type="spellEnd"/>
      <w:r>
        <w:rPr>
          <w14:ligatures w14:val="none"/>
        </w:rPr>
        <w:t xml:space="preserve"> au Canada.</w:t>
      </w:r>
    </w:p>
    <w:p w14:paraId="74D8712B" w14:textId="77777777" w:rsidR="001063FD" w:rsidRDefault="001063FD" w:rsidP="009B38C3">
      <w:pPr>
        <w:widowControl w:val="0"/>
        <w:spacing w:after="80" w:line="240" w:lineRule="auto"/>
        <w:rPr>
          <w14:ligatures w14:val="none"/>
        </w:rPr>
      </w:pPr>
      <w:r>
        <w:rPr>
          <w14:ligatures w14:val="none"/>
        </w:rPr>
        <w:t xml:space="preserve">Le magazine a </w:t>
      </w:r>
      <w:proofErr w:type="spellStart"/>
      <w:r>
        <w:rPr>
          <w14:ligatures w14:val="none"/>
        </w:rPr>
        <w:t>été</w:t>
      </w:r>
      <w:proofErr w:type="spellEnd"/>
      <w:r>
        <w:rPr>
          <w14:ligatures w14:val="none"/>
        </w:rPr>
        <w:t xml:space="preserve"> </w:t>
      </w:r>
      <w:proofErr w:type="spellStart"/>
      <w:r>
        <w:rPr>
          <w14:ligatures w14:val="none"/>
        </w:rPr>
        <w:t>fondé</w:t>
      </w:r>
      <w:proofErr w:type="spellEnd"/>
      <w:r>
        <w:rPr>
          <w14:ligatures w14:val="none"/>
        </w:rPr>
        <w:t xml:space="preserve"> </w:t>
      </w:r>
      <w:proofErr w:type="spellStart"/>
      <w:r>
        <w:rPr>
          <w14:ligatures w14:val="none"/>
        </w:rPr>
        <w:t>en</w:t>
      </w:r>
      <w:proofErr w:type="spellEnd"/>
      <w:r>
        <w:rPr>
          <w14:ligatures w14:val="none"/>
        </w:rPr>
        <w:t xml:space="preserve"> </w:t>
      </w:r>
      <w:proofErr w:type="spellStart"/>
      <w:r>
        <w:rPr>
          <w14:ligatures w14:val="none"/>
        </w:rPr>
        <w:t>juin</w:t>
      </w:r>
      <w:proofErr w:type="spellEnd"/>
      <w:r>
        <w:rPr>
          <w14:ligatures w14:val="none"/>
        </w:rPr>
        <w:t xml:space="preserve"> 1963 à Iola, Wisconsin, </w:t>
      </w:r>
      <w:proofErr w:type="spellStart"/>
      <w:r>
        <w:rPr>
          <w14:ligatures w14:val="none"/>
        </w:rPr>
        <w:t>où</w:t>
      </w:r>
      <w:proofErr w:type="spellEnd"/>
      <w:r>
        <w:rPr>
          <w14:ligatures w14:val="none"/>
        </w:rPr>
        <w:t xml:space="preserve"> </w:t>
      </w:r>
      <w:proofErr w:type="spellStart"/>
      <w:r>
        <w:rPr>
          <w14:ligatures w14:val="none"/>
        </w:rPr>
        <w:t>l'icône</w:t>
      </w:r>
      <w:proofErr w:type="spellEnd"/>
      <w:r>
        <w:rPr>
          <w14:ligatures w14:val="none"/>
        </w:rPr>
        <w:t xml:space="preserve"> </w:t>
      </w:r>
      <w:proofErr w:type="spellStart"/>
      <w:r>
        <w:rPr>
          <w14:ligatures w14:val="none"/>
        </w:rPr>
        <w:t>numismatique</w:t>
      </w:r>
      <w:proofErr w:type="spellEnd"/>
      <w:r>
        <w:rPr>
          <w14:ligatures w14:val="none"/>
        </w:rPr>
        <w:t xml:space="preserve"> </w:t>
      </w:r>
      <w:proofErr w:type="spellStart"/>
      <w:r>
        <w:rPr>
          <w14:ligatures w14:val="none"/>
        </w:rPr>
        <w:t>américaine</w:t>
      </w:r>
      <w:proofErr w:type="spellEnd"/>
      <w:r>
        <w:rPr>
          <w14:ligatures w14:val="none"/>
        </w:rPr>
        <w:t xml:space="preserve">, Chet Krause, a </w:t>
      </w:r>
      <w:proofErr w:type="spellStart"/>
      <w:r>
        <w:rPr>
          <w14:ligatures w14:val="none"/>
        </w:rPr>
        <w:t>lancé</w:t>
      </w:r>
      <w:proofErr w:type="spellEnd"/>
      <w:r>
        <w:rPr>
          <w14:ligatures w14:val="none"/>
        </w:rPr>
        <w:t xml:space="preserve"> </w:t>
      </w:r>
      <w:proofErr w:type="spellStart"/>
      <w:r>
        <w:rPr>
          <w14:ligatures w14:val="none"/>
        </w:rPr>
        <w:t>ce</w:t>
      </w:r>
      <w:proofErr w:type="spellEnd"/>
      <w:r>
        <w:rPr>
          <w14:ligatures w14:val="none"/>
        </w:rPr>
        <w:t xml:space="preserve"> qui </w:t>
      </w:r>
      <w:proofErr w:type="spellStart"/>
      <w:r>
        <w:rPr>
          <w14:ligatures w14:val="none"/>
        </w:rPr>
        <w:t>était</w:t>
      </w:r>
      <w:proofErr w:type="spellEnd"/>
      <w:r>
        <w:rPr>
          <w14:ligatures w14:val="none"/>
        </w:rPr>
        <w:t xml:space="preserve"> </w:t>
      </w:r>
      <w:proofErr w:type="spellStart"/>
      <w:r>
        <w:rPr>
          <w14:ligatures w14:val="none"/>
        </w:rPr>
        <w:t>alors</w:t>
      </w:r>
      <w:proofErr w:type="spellEnd"/>
      <w:r>
        <w:rPr>
          <w14:ligatures w14:val="none"/>
        </w:rPr>
        <w:t xml:space="preserve"> </w:t>
      </w:r>
      <w:proofErr w:type="spellStart"/>
      <w:r>
        <w:rPr>
          <w14:ligatures w14:val="none"/>
        </w:rPr>
        <w:t>connu</w:t>
      </w:r>
      <w:proofErr w:type="spellEnd"/>
      <w:r>
        <w:rPr>
          <w14:ligatures w14:val="none"/>
        </w:rPr>
        <w:t xml:space="preserve"> sous le nom de </w:t>
      </w:r>
      <w:r>
        <w:rPr>
          <w:i/>
          <w:iCs/>
          <w14:ligatures w14:val="none"/>
        </w:rPr>
        <w:t>Canada Coin News</w:t>
      </w:r>
      <w:r>
        <w:rPr>
          <w14:ligatures w14:val="none"/>
        </w:rPr>
        <w:t xml:space="preserve">. </w:t>
      </w:r>
      <w:proofErr w:type="spellStart"/>
      <w:r>
        <w:rPr>
          <w14:ligatures w14:val="none"/>
        </w:rPr>
        <w:t>En</w:t>
      </w:r>
      <w:proofErr w:type="spellEnd"/>
      <w:r>
        <w:rPr>
          <w14:ligatures w14:val="none"/>
        </w:rPr>
        <w:t xml:space="preserve"> </w:t>
      </w:r>
      <w:proofErr w:type="spellStart"/>
      <w:r>
        <w:rPr>
          <w14:ligatures w14:val="none"/>
        </w:rPr>
        <w:t>août</w:t>
      </w:r>
      <w:proofErr w:type="spellEnd"/>
      <w:r>
        <w:rPr>
          <w14:ligatures w14:val="none"/>
        </w:rPr>
        <w:t xml:space="preserve"> de </w:t>
      </w:r>
      <w:proofErr w:type="spellStart"/>
      <w:r>
        <w:rPr>
          <w14:ligatures w14:val="none"/>
        </w:rPr>
        <w:t>cette</w:t>
      </w:r>
      <w:proofErr w:type="spellEnd"/>
      <w:r>
        <w:rPr>
          <w14:ligatures w14:val="none"/>
        </w:rPr>
        <w:t xml:space="preserve"> </w:t>
      </w:r>
      <w:proofErr w:type="spellStart"/>
      <w:r>
        <w:rPr>
          <w14:ligatures w14:val="none"/>
        </w:rPr>
        <w:t>année-là</w:t>
      </w:r>
      <w:proofErr w:type="spellEnd"/>
      <w:r>
        <w:rPr>
          <w14:ligatures w14:val="none"/>
        </w:rPr>
        <w:t xml:space="preserve">, les </w:t>
      </w:r>
      <w:proofErr w:type="spellStart"/>
      <w:r>
        <w:rPr>
          <w14:ligatures w14:val="none"/>
        </w:rPr>
        <w:t>opérations</w:t>
      </w:r>
      <w:proofErr w:type="spellEnd"/>
      <w:r>
        <w:rPr>
          <w14:ligatures w14:val="none"/>
        </w:rPr>
        <w:t xml:space="preserve"> de la publication se </w:t>
      </w:r>
      <w:proofErr w:type="spellStart"/>
      <w:r>
        <w:rPr>
          <w14:ligatures w14:val="none"/>
        </w:rPr>
        <w:t>sont</w:t>
      </w:r>
      <w:proofErr w:type="spellEnd"/>
      <w:r>
        <w:rPr>
          <w14:ligatures w14:val="none"/>
        </w:rPr>
        <w:t xml:space="preserve"> </w:t>
      </w:r>
      <w:proofErr w:type="spellStart"/>
      <w:r>
        <w:rPr>
          <w14:ligatures w14:val="none"/>
        </w:rPr>
        <w:t>déplacées</w:t>
      </w:r>
      <w:proofErr w:type="spellEnd"/>
      <w:r>
        <w:rPr>
          <w14:ligatures w14:val="none"/>
        </w:rPr>
        <w:t xml:space="preserve"> </w:t>
      </w:r>
      <w:proofErr w:type="spellStart"/>
      <w:r>
        <w:rPr>
          <w14:ligatures w14:val="none"/>
        </w:rPr>
        <w:t>vers</w:t>
      </w:r>
      <w:proofErr w:type="spellEnd"/>
      <w:r>
        <w:rPr>
          <w14:ligatures w14:val="none"/>
        </w:rPr>
        <w:t xml:space="preserve"> le </w:t>
      </w:r>
      <w:proofErr w:type="spellStart"/>
      <w:r>
        <w:rPr>
          <w14:ligatures w14:val="none"/>
        </w:rPr>
        <w:t>nord</w:t>
      </w:r>
      <w:proofErr w:type="spellEnd"/>
      <w:r>
        <w:rPr>
          <w14:ligatures w14:val="none"/>
        </w:rPr>
        <w:t xml:space="preserve">, au Canada, et </w:t>
      </w:r>
      <w:proofErr w:type="spellStart"/>
      <w:r>
        <w:rPr>
          <w14:ligatures w14:val="none"/>
        </w:rPr>
        <w:t>en</w:t>
      </w:r>
      <w:proofErr w:type="spellEnd"/>
      <w:r>
        <w:rPr>
          <w14:ligatures w14:val="none"/>
        </w:rPr>
        <w:t xml:space="preserve"> </w:t>
      </w:r>
      <w:proofErr w:type="spellStart"/>
      <w:r>
        <w:rPr>
          <w14:ligatures w14:val="none"/>
        </w:rPr>
        <w:t>quelques</w:t>
      </w:r>
      <w:proofErr w:type="spellEnd"/>
      <w:r>
        <w:rPr>
          <w14:ligatures w14:val="none"/>
        </w:rPr>
        <w:t xml:space="preserve"> </w:t>
      </w:r>
      <w:proofErr w:type="spellStart"/>
      <w:r>
        <w:rPr>
          <w14:ligatures w14:val="none"/>
        </w:rPr>
        <w:t>années</w:t>
      </w:r>
      <w:proofErr w:type="spellEnd"/>
      <w:r>
        <w:rPr>
          <w14:ligatures w14:val="none"/>
        </w:rPr>
        <w:t xml:space="preserve"> – </w:t>
      </w:r>
      <w:proofErr w:type="spellStart"/>
      <w:r>
        <w:rPr>
          <w14:ligatures w14:val="none"/>
        </w:rPr>
        <w:t>en</w:t>
      </w:r>
      <w:proofErr w:type="spellEnd"/>
      <w:r>
        <w:rPr>
          <w14:ligatures w14:val="none"/>
        </w:rPr>
        <w:t xml:space="preserve"> </w:t>
      </w:r>
      <w:proofErr w:type="spellStart"/>
      <w:r>
        <w:rPr>
          <w14:ligatures w14:val="none"/>
        </w:rPr>
        <w:t>mettant</w:t>
      </w:r>
      <w:proofErr w:type="spellEnd"/>
      <w:r>
        <w:rPr>
          <w14:ligatures w14:val="none"/>
        </w:rPr>
        <w:t xml:space="preserve"> </w:t>
      </w:r>
      <w:proofErr w:type="spellStart"/>
      <w:r>
        <w:rPr>
          <w14:ligatures w14:val="none"/>
        </w:rPr>
        <w:t>peu</w:t>
      </w:r>
      <w:proofErr w:type="spellEnd"/>
      <w:r>
        <w:rPr>
          <w14:ligatures w14:val="none"/>
        </w:rPr>
        <w:t>-à-</w:t>
      </w:r>
      <w:proofErr w:type="spellStart"/>
      <w:r>
        <w:rPr>
          <w14:ligatures w14:val="none"/>
        </w:rPr>
        <w:t>peu</w:t>
      </w:r>
      <w:proofErr w:type="spellEnd"/>
      <w:r>
        <w:rPr>
          <w14:ligatures w14:val="none"/>
        </w:rPr>
        <w:t xml:space="preserve"> de </w:t>
      </w:r>
      <w:proofErr w:type="spellStart"/>
      <w:r>
        <w:rPr>
          <w14:ligatures w14:val="none"/>
        </w:rPr>
        <w:t>côté</w:t>
      </w:r>
      <w:proofErr w:type="spellEnd"/>
      <w:r>
        <w:rPr>
          <w14:ligatures w14:val="none"/>
        </w:rPr>
        <w:t xml:space="preserve"> la </w:t>
      </w:r>
      <w:proofErr w:type="spellStart"/>
      <w:r>
        <w:rPr>
          <w14:ligatures w14:val="none"/>
        </w:rPr>
        <w:t>numismatique</w:t>
      </w:r>
      <w:proofErr w:type="spellEnd"/>
      <w:r>
        <w:rPr>
          <w14:ligatures w14:val="none"/>
        </w:rPr>
        <w:t xml:space="preserve"> </w:t>
      </w:r>
      <w:proofErr w:type="spellStart"/>
      <w:r>
        <w:rPr>
          <w14:ligatures w14:val="none"/>
        </w:rPr>
        <w:t>canadienne</w:t>
      </w:r>
      <w:proofErr w:type="spellEnd"/>
      <w:r>
        <w:rPr>
          <w14:ligatures w14:val="none"/>
        </w:rPr>
        <w:t xml:space="preserve"> – </w:t>
      </w:r>
      <w:proofErr w:type="spellStart"/>
      <w:r>
        <w:rPr>
          <w14:ligatures w14:val="none"/>
        </w:rPr>
        <w:t>l'éditeur</w:t>
      </w:r>
      <w:proofErr w:type="spellEnd"/>
      <w:r>
        <w:rPr>
          <w14:ligatures w14:val="none"/>
        </w:rPr>
        <w:t xml:space="preserve"> a </w:t>
      </w:r>
      <w:proofErr w:type="spellStart"/>
      <w:r>
        <w:rPr>
          <w14:ligatures w14:val="none"/>
        </w:rPr>
        <w:t>ajouté</w:t>
      </w:r>
      <w:proofErr w:type="spellEnd"/>
      <w:r>
        <w:rPr>
          <w14:ligatures w14:val="none"/>
        </w:rPr>
        <w:t xml:space="preserve"> du </w:t>
      </w:r>
      <w:proofErr w:type="spellStart"/>
      <w:r>
        <w:rPr>
          <w14:ligatures w14:val="none"/>
        </w:rPr>
        <w:t>contenu</w:t>
      </w:r>
      <w:proofErr w:type="spellEnd"/>
      <w:r>
        <w:rPr>
          <w14:ligatures w14:val="none"/>
        </w:rPr>
        <w:t xml:space="preserve"> sur les timbres et les </w:t>
      </w:r>
      <w:proofErr w:type="spellStart"/>
      <w:r>
        <w:rPr>
          <w14:ligatures w14:val="none"/>
        </w:rPr>
        <w:t>antiquités</w:t>
      </w:r>
      <w:proofErr w:type="spellEnd"/>
      <w:r>
        <w:rPr>
          <w14:ligatures w14:val="none"/>
        </w:rPr>
        <w:t xml:space="preserve">. </w:t>
      </w:r>
      <w:proofErr w:type="spellStart"/>
      <w:r>
        <w:rPr>
          <w14:ligatures w14:val="none"/>
        </w:rPr>
        <w:t>En</w:t>
      </w:r>
      <w:proofErr w:type="spellEnd"/>
      <w:r>
        <w:rPr>
          <w14:ligatures w14:val="none"/>
        </w:rPr>
        <w:t xml:space="preserve"> </w:t>
      </w:r>
      <w:proofErr w:type="spellStart"/>
      <w:r>
        <w:rPr>
          <w14:ligatures w14:val="none"/>
        </w:rPr>
        <w:t>août</w:t>
      </w:r>
      <w:proofErr w:type="spellEnd"/>
      <w:r>
        <w:rPr>
          <w14:ligatures w14:val="none"/>
        </w:rPr>
        <w:t xml:space="preserve"> 1966, </w:t>
      </w:r>
      <w:r>
        <w:rPr>
          <w:i/>
          <w:iCs/>
          <w14:ligatures w14:val="none"/>
        </w:rPr>
        <w:t>Canada Coin News</w:t>
      </w:r>
      <w:r>
        <w:rPr>
          <w14:ligatures w14:val="none"/>
        </w:rPr>
        <w:t xml:space="preserve"> </w:t>
      </w:r>
      <w:proofErr w:type="spellStart"/>
      <w:r>
        <w:rPr>
          <w14:ligatures w14:val="none"/>
        </w:rPr>
        <w:t>est</w:t>
      </w:r>
      <w:proofErr w:type="spellEnd"/>
      <w:r>
        <w:rPr>
          <w14:ligatures w14:val="none"/>
        </w:rPr>
        <w:t xml:space="preserve"> </w:t>
      </w:r>
      <w:proofErr w:type="spellStart"/>
      <w:r>
        <w:rPr>
          <w14:ligatures w14:val="none"/>
        </w:rPr>
        <w:t>devenu</w:t>
      </w:r>
      <w:proofErr w:type="spellEnd"/>
      <w:r>
        <w:rPr>
          <w14:ligatures w14:val="none"/>
        </w:rPr>
        <w:t xml:space="preserve"> </w:t>
      </w:r>
      <w:r>
        <w:rPr>
          <w:i/>
          <w:iCs/>
          <w14:ligatures w14:val="none"/>
        </w:rPr>
        <w:t>Coin, Stamp &amp; Antique News</w:t>
      </w:r>
      <w:r>
        <w:rPr>
          <w14:ligatures w14:val="none"/>
        </w:rPr>
        <w:t xml:space="preserve">, et </w:t>
      </w:r>
      <w:proofErr w:type="spellStart"/>
      <w:r>
        <w:rPr>
          <w14:ligatures w14:val="none"/>
        </w:rPr>
        <w:t>une</w:t>
      </w:r>
      <w:proofErr w:type="spellEnd"/>
      <w:r>
        <w:rPr>
          <w14:ligatures w14:val="none"/>
        </w:rPr>
        <w:t xml:space="preserve"> </w:t>
      </w:r>
      <w:proofErr w:type="spellStart"/>
      <w:r>
        <w:rPr>
          <w14:ligatures w14:val="none"/>
        </w:rPr>
        <w:t>décennie</w:t>
      </w:r>
      <w:proofErr w:type="spellEnd"/>
      <w:r>
        <w:rPr>
          <w14:ligatures w14:val="none"/>
        </w:rPr>
        <w:t xml:space="preserve"> plus </w:t>
      </w:r>
      <w:proofErr w:type="spellStart"/>
      <w:r>
        <w:rPr>
          <w14:ligatures w14:val="none"/>
        </w:rPr>
        <w:t>tard</w:t>
      </w:r>
      <w:proofErr w:type="spellEnd"/>
      <w:r>
        <w:rPr>
          <w14:ligatures w14:val="none"/>
        </w:rPr>
        <w:t xml:space="preserve">, </w:t>
      </w:r>
      <w:proofErr w:type="spellStart"/>
      <w:r>
        <w:rPr>
          <w14:ligatures w14:val="none"/>
        </w:rPr>
        <w:t>en</w:t>
      </w:r>
      <w:proofErr w:type="spellEnd"/>
      <w:r>
        <w:rPr>
          <w14:ligatures w14:val="none"/>
        </w:rPr>
        <w:t xml:space="preserve"> </w:t>
      </w:r>
      <w:proofErr w:type="spellStart"/>
      <w:r>
        <w:rPr>
          <w14:ligatures w14:val="none"/>
        </w:rPr>
        <w:t>juin</w:t>
      </w:r>
      <w:proofErr w:type="spellEnd"/>
      <w:r>
        <w:rPr>
          <w14:ligatures w14:val="none"/>
        </w:rPr>
        <w:t xml:space="preserve"> 1976, </w:t>
      </w:r>
      <w:proofErr w:type="spellStart"/>
      <w:r>
        <w:rPr>
          <w14:ligatures w14:val="none"/>
        </w:rPr>
        <w:t>cette</w:t>
      </w:r>
      <w:proofErr w:type="spellEnd"/>
      <w:r>
        <w:rPr>
          <w14:ligatures w14:val="none"/>
        </w:rPr>
        <w:t xml:space="preserve"> publication a </w:t>
      </w:r>
      <w:proofErr w:type="spellStart"/>
      <w:r>
        <w:rPr>
          <w14:ligatures w14:val="none"/>
        </w:rPr>
        <w:t>été</w:t>
      </w:r>
      <w:proofErr w:type="spellEnd"/>
      <w:r>
        <w:rPr>
          <w14:ligatures w14:val="none"/>
        </w:rPr>
        <w:t xml:space="preserve"> </w:t>
      </w:r>
      <w:proofErr w:type="spellStart"/>
      <w:r>
        <w:rPr>
          <w14:ligatures w14:val="none"/>
        </w:rPr>
        <w:t>divisée</w:t>
      </w:r>
      <w:proofErr w:type="spellEnd"/>
      <w:r>
        <w:rPr>
          <w14:ligatures w14:val="none"/>
        </w:rPr>
        <w:t xml:space="preserve">, </w:t>
      </w:r>
      <w:r>
        <w:rPr>
          <w:i/>
          <w:iCs/>
          <w14:ligatures w14:val="none"/>
        </w:rPr>
        <w:t>CSN</w:t>
      </w:r>
      <w:r>
        <w:rPr>
          <w14:ligatures w14:val="none"/>
        </w:rPr>
        <w:t xml:space="preserve"> se </w:t>
      </w:r>
      <w:proofErr w:type="spellStart"/>
      <w:r>
        <w:rPr>
          <w14:ligatures w14:val="none"/>
        </w:rPr>
        <w:t>consacrant</w:t>
      </w:r>
      <w:proofErr w:type="spellEnd"/>
      <w:r>
        <w:rPr>
          <w14:ligatures w14:val="none"/>
        </w:rPr>
        <w:t xml:space="preserve"> </w:t>
      </w:r>
      <w:proofErr w:type="spellStart"/>
      <w:r>
        <w:rPr>
          <w14:ligatures w14:val="none"/>
        </w:rPr>
        <w:t>exclusivement</w:t>
      </w:r>
      <w:proofErr w:type="spellEnd"/>
      <w:r>
        <w:rPr>
          <w14:ligatures w14:val="none"/>
        </w:rPr>
        <w:t xml:space="preserve"> à la </w:t>
      </w:r>
      <w:proofErr w:type="spellStart"/>
      <w:r>
        <w:rPr>
          <w14:ligatures w14:val="none"/>
        </w:rPr>
        <w:t>philatélie</w:t>
      </w:r>
      <w:proofErr w:type="spellEnd"/>
      <w:r>
        <w:rPr>
          <w14:ligatures w14:val="none"/>
        </w:rPr>
        <w:t xml:space="preserve"> et </w:t>
      </w:r>
      <w:r>
        <w:rPr>
          <w:i/>
          <w:iCs/>
          <w14:ligatures w14:val="none"/>
        </w:rPr>
        <w:t xml:space="preserve">Canadian Coin News </w:t>
      </w:r>
      <w:r>
        <w:rPr>
          <w14:ligatures w14:val="none"/>
        </w:rPr>
        <w:t xml:space="preserve">à la </w:t>
      </w:r>
      <w:proofErr w:type="spellStart"/>
      <w:r>
        <w:rPr>
          <w14:ligatures w14:val="none"/>
        </w:rPr>
        <w:t>numismatique</w:t>
      </w:r>
      <w:proofErr w:type="spellEnd"/>
      <w:r>
        <w:rPr>
          <w14:ligatures w14:val="none"/>
        </w:rPr>
        <w:t>.</w:t>
      </w:r>
    </w:p>
    <w:p w14:paraId="2E7A6A5F" w14:textId="77777777" w:rsidR="001063FD" w:rsidRDefault="001063FD" w:rsidP="009B38C3">
      <w:pPr>
        <w:widowControl w:val="0"/>
        <w:spacing w:after="80" w:line="240" w:lineRule="auto"/>
        <w:rPr>
          <w14:ligatures w14:val="none"/>
        </w:rPr>
      </w:pPr>
      <w:proofErr w:type="spellStart"/>
      <w:r>
        <w:rPr>
          <w14:ligatures w14:val="none"/>
        </w:rPr>
        <w:t>Depuis</w:t>
      </w:r>
      <w:proofErr w:type="spellEnd"/>
      <w:r>
        <w:rPr>
          <w14:ligatures w14:val="none"/>
        </w:rPr>
        <w:t xml:space="preserve"> 1989, </w:t>
      </w:r>
      <w:r>
        <w:rPr>
          <w:i/>
          <w:iCs/>
          <w14:ligatures w14:val="none"/>
        </w:rPr>
        <w:t>CSN</w:t>
      </w:r>
      <w:r>
        <w:rPr>
          <w14:ligatures w14:val="none"/>
        </w:rPr>
        <w:t xml:space="preserve"> et </w:t>
      </w:r>
      <w:r>
        <w:rPr>
          <w:i/>
          <w:iCs/>
          <w14:ligatures w14:val="none"/>
        </w:rPr>
        <w:t>CCN</w:t>
      </w:r>
      <w:r>
        <w:rPr>
          <w14:ligatures w14:val="none"/>
        </w:rPr>
        <w:t xml:space="preserve"> </w:t>
      </w:r>
      <w:proofErr w:type="spellStart"/>
      <w:r>
        <w:rPr>
          <w14:ligatures w14:val="none"/>
        </w:rPr>
        <w:t>appartiennent</w:t>
      </w:r>
      <w:proofErr w:type="spellEnd"/>
      <w:r>
        <w:rPr>
          <w14:ligatures w14:val="none"/>
        </w:rPr>
        <w:t xml:space="preserve"> à Trajan Publishing, </w:t>
      </w:r>
      <w:proofErr w:type="spellStart"/>
      <w:r>
        <w:rPr>
          <w14:ligatures w14:val="none"/>
        </w:rPr>
        <w:t>dont</w:t>
      </w:r>
      <w:proofErr w:type="spellEnd"/>
      <w:r>
        <w:rPr>
          <w14:ligatures w14:val="none"/>
        </w:rPr>
        <w:t xml:space="preserve"> les </w:t>
      </w:r>
      <w:proofErr w:type="spellStart"/>
      <w:r>
        <w:rPr>
          <w14:ligatures w14:val="none"/>
        </w:rPr>
        <w:t>activités</w:t>
      </w:r>
      <w:proofErr w:type="spellEnd"/>
      <w:r>
        <w:rPr>
          <w14:ligatures w14:val="none"/>
        </w:rPr>
        <w:t xml:space="preserve"> se </w:t>
      </w:r>
      <w:proofErr w:type="spellStart"/>
      <w:r>
        <w:rPr>
          <w14:ligatures w14:val="none"/>
        </w:rPr>
        <w:t>sont</w:t>
      </w:r>
      <w:proofErr w:type="spellEnd"/>
      <w:r>
        <w:rPr>
          <w14:ligatures w14:val="none"/>
        </w:rPr>
        <w:t xml:space="preserve"> </w:t>
      </w:r>
      <w:proofErr w:type="spellStart"/>
      <w:r>
        <w:rPr>
          <w14:ligatures w14:val="none"/>
        </w:rPr>
        <w:t>depuis</w:t>
      </w:r>
      <w:proofErr w:type="spellEnd"/>
      <w:r>
        <w:rPr>
          <w14:ligatures w14:val="none"/>
        </w:rPr>
        <w:t xml:space="preserve"> </w:t>
      </w:r>
      <w:proofErr w:type="spellStart"/>
      <w:r>
        <w:rPr>
          <w14:ligatures w14:val="none"/>
        </w:rPr>
        <w:t>étendues</w:t>
      </w:r>
      <w:proofErr w:type="spellEnd"/>
      <w:r>
        <w:rPr>
          <w14:ligatures w14:val="none"/>
        </w:rPr>
        <w:t xml:space="preserve"> aux services </w:t>
      </w:r>
      <w:proofErr w:type="spellStart"/>
      <w:r>
        <w:rPr>
          <w14:ligatures w14:val="none"/>
        </w:rPr>
        <w:t>d’édition</w:t>
      </w:r>
      <w:proofErr w:type="spellEnd"/>
      <w:r>
        <w:rPr>
          <w14:ligatures w14:val="none"/>
        </w:rPr>
        <w:t xml:space="preserve"> et de diffusion, à la </w:t>
      </w:r>
      <w:proofErr w:type="spellStart"/>
      <w:r>
        <w:rPr>
          <w14:ligatures w14:val="none"/>
        </w:rPr>
        <w:t>création</w:t>
      </w:r>
      <w:proofErr w:type="spellEnd"/>
      <w:r>
        <w:rPr>
          <w14:ligatures w14:val="none"/>
        </w:rPr>
        <w:t xml:space="preserve"> et à la gestion de sites Web, au </w:t>
      </w:r>
      <w:proofErr w:type="spellStart"/>
      <w:r>
        <w:rPr>
          <w14:ligatures w14:val="none"/>
        </w:rPr>
        <w:t>matériel</w:t>
      </w:r>
      <w:proofErr w:type="spellEnd"/>
      <w:r>
        <w:rPr>
          <w14:ligatures w14:val="none"/>
        </w:rPr>
        <w:t xml:space="preserve"> pour </w:t>
      </w:r>
      <w:proofErr w:type="spellStart"/>
      <w:r>
        <w:rPr>
          <w14:ligatures w14:val="none"/>
        </w:rPr>
        <w:t>collectionneurs</w:t>
      </w:r>
      <w:proofErr w:type="spellEnd"/>
      <w:r>
        <w:rPr>
          <w14:ligatures w14:val="none"/>
        </w:rPr>
        <w:t xml:space="preserve"> et aux expositions. La </w:t>
      </w:r>
      <w:proofErr w:type="spellStart"/>
      <w:r>
        <w:rPr>
          <w14:ligatures w14:val="none"/>
        </w:rPr>
        <w:t>pierre</w:t>
      </w:r>
      <w:proofErr w:type="spellEnd"/>
      <w:r>
        <w:rPr>
          <w14:ligatures w14:val="none"/>
        </w:rPr>
        <w:t xml:space="preserve"> </w:t>
      </w:r>
      <w:proofErr w:type="spellStart"/>
      <w:r>
        <w:rPr>
          <w14:ligatures w14:val="none"/>
        </w:rPr>
        <w:t>angulaire</w:t>
      </w:r>
      <w:proofErr w:type="spellEnd"/>
      <w:r>
        <w:rPr>
          <w14:ligatures w14:val="none"/>
        </w:rPr>
        <w:t xml:space="preserve"> de la </w:t>
      </w:r>
      <w:proofErr w:type="spellStart"/>
      <w:r>
        <w:rPr>
          <w14:ligatures w14:val="none"/>
        </w:rPr>
        <w:t>Société</w:t>
      </w:r>
      <w:proofErr w:type="spellEnd"/>
      <w:r>
        <w:rPr>
          <w14:ligatures w14:val="none"/>
        </w:rPr>
        <w:t xml:space="preserve"> </w:t>
      </w:r>
      <w:proofErr w:type="spellStart"/>
      <w:r>
        <w:rPr>
          <w14:ligatures w14:val="none"/>
        </w:rPr>
        <w:t>consiste</w:t>
      </w:r>
      <w:proofErr w:type="spellEnd"/>
      <w:r>
        <w:rPr>
          <w14:ligatures w14:val="none"/>
        </w:rPr>
        <w:t xml:space="preserve"> à combiner la </w:t>
      </w:r>
      <w:proofErr w:type="spellStart"/>
      <w:r>
        <w:rPr>
          <w14:ligatures w14:val="none"/>
        </w:rPr>
        <w:t>création</w:t>
      </w:r>
      <w:proofErr w:type="spellEnd"/>
      <w:r>
        <w:rPr>
          <w14:ligatures w14:val="none"/>
        </w:rPr>
        <w:t xml:space="preserve"> de </w:t>
      </w:r>
      <w:proofErr w:type="spellStart"/>
      <w:r>
        <w:rPr>
          <w14:ligatures w14:val="none"/>
        </w:rPr>
        <w:t>contenus</w:t>
      </w:r>
      <w:proofErr w:type="spellEnd"/>
      <w:r>
        <w:rPr>
          <w14:ligatures w14:val="none"/>
        </w:rPr>
        <w:t xml:space="preserve"> </w:t>
      </w:r>
      <w:proofErr w:type="spellStart"/>
      <w:r>
        <w:rPr>
          <w14:ligatures w14:val="none"/>
        </w:rPr>
        <w:t>spécialisés</w:t>
      </w:r>
      <w:proofErr w:type="spellEnd"/>
      <w:r>
        <w:rPr>
          <w14:ligatures w14:val="none"/>
        </w:rPr>
        <w:t xml:space="preserve"> à des solutions </w:t>
      </w:r>
      <w:proofErr w:type="spellStart"/>
      <w:r>
        <w:rPr>
          <w14:ligatures w14:val="none"/>
        </w:rPr>
        <w:t>publicitaires</w:t>
      </w:r>
      <w:proofErr w:type="spellEnd"/>
      <w:r>
        <w:rPr>
          <w14:ligatures w14:val="none"/>
        </w:rPr>
        <w:t xml:space="preserve"> </w:t>
      </w:r>
      <w:proofErr w:type="spellStart"/>
      <w:r>
        <w:rPr>
          <w14:ligatures w14:val="none"/>
        </w:rPr>
        <w:t>créatives</w:t>
      </w:r>
      <w:proofErr w:type="spellEnd"/>
      <w:r>
        <w:rPr>
          <w14:ligatures w14:val="none"/>
        </w:rPr>
        <w:t xml:space="preserve"> pour les </w:t>
      </w:r>
      <w:proofErr w:type="spellStart"/>
      <w:r>
        <w:rPr>
          <w14:ligatures w14:val="none"/>
        </w:rPr>
        <w:t>différentes</w:t>
      </w:r>
      <w:proofErr w:type="spellEnd"/>
      <w:r>
        <w:rPr>
          <w14:ligatures w14:val="none"/>
        </w:rPr>
        <w:t xml:space="preserve"> parties </w:t>
      </w:r>
      <w:proofErr w:type="spellStart"/>
      <w:r>
        <w:rPr>
          <w14:ligatures w14:val="none"/>
        </w:rPr>
        <w:t>prenantes</w:t>
      </w:r>
      <w:proofErr w:type="spellEnd"/>
      <w:r>
        <w:rPr>
          <w14:ligatures w14:val="none"/>
        </w:rPr>
        <w:t xml:space="preserve"> du hobby.</w:t>
      </w:r>
    </w:p>
    <w:p w14:paraId="294F79C8" w14:textId="77777777" w:rsidR="001063FD" w:rsidRDefault="001063FD" w:rsidP="009B38C3">
      <w:pPr>
        <w:widowControl w:val="0"/>
        <w:spacing w:after="80" w:line="240" w:lineRule="auto"/>
        <w:rPr>
          <w:b/>
          <w:bCs/>
          <w14:ligatures w14:val="none"/>
        </w:rPr>
      </w:pPr>
      <w:r>
        <w:rPr>
          <w:b/>
          <w:bCs/>
          <w14:ligatures w14:val="none"/>
        </w:rPr>
        <w:t>À propos CAPEX 22</w:t>
      </w:r>
    </w:p>
    <w:p w14:paraId="68FFBB21" w14:textId="77777777" w:rsidR="001063FD" w:rsidRDefault="001063FD" w:rsidP="009B38C3">
      <w:pPr>
        <w:widowControl w:val="0"/>
        <w:spacing w:after="80" w:line="240" w:lineRule="auto"/>
        <w:rPr>
          <w14:ligatures w14:val="none"/>
        </w:rPr>
      </w:pPr>
      <w:r>
        <w:rPr>
          <w14:ligatures w14:val="none"/>
        </w:rPr>
        <w:t xml:space="preserve">Le </w:t>
      </w:r>
      <w:proofErr w:type="spellStart"/>
      <w:r>
        <w:rPr>
          <w14:ligatures w14:val="none"/>
        </w:rPr>
        <w:t>championnat</w:t>
      </w:r>
      <w:proofErr w:type="spellEnd"/>
      <w:r>
        <w:rPr>
          <w14:ligatures w14:val="none"/>
        </w:rPr>
        <w:t xml:space="preserve"> international de </w:t>
      </w:r>
      <w:proofErr w:type="spellStart"/>
      <w:r>
        <w:rPr>
          <w14:ligatures w14:val="none"/>
        </w:rPr>
        <w:t>philatélie</w:t>
      </w:r>
      <w:proofErr w:type="spellEnd"/>
      <w:r>
        <w:rPr>
          <w14:ligatures w14:val="none"/>
        </w:rPr>
        <w:t xml:space="preserve"> « Un cadre » CAPEX 22 aura lieu du 9 au 12 </w:t>
      </w:r>
      <w:proofErr w:type="spellStart"/>
      <w:r>
        <w:rPr>
          <w14:ligatures w14:val="none"/>
        </w:rPr>
        <w:t>juin</w:t>
      </w:r>
      <w:proofErr w:type="spellEnd"/>
      <w:r>
        <w:rPr>
          <w14:ligatures w14:val="none"/>
        </w:rPr>
        <w:t xml:space="preserve"> 2022 au Metro Toronto Convention Centre (MTCC) au </w:t>
      </w:r>
      <w:proofErr w:type="spellStart"/>
      <w:r>
        <w:rPr>
          <w14:ligatures w14:val="none"/>
        </w:rPr>
        <w:t>cœur</w:t>
      </w:r>
      <w:proofErr w:type="spellEnd"/>
      <w:r>
        <w:rPr>
          <w14:ligatures w14:val="none"/>
        </w:rPr>
        <w:t xml:space="preserve"> du quartier des divertissements du </w:t>
      </w:r>
      <w:proofErr w:type="spellStart"/>
      <w:r>
        <w:rPr>
          <w14:ligatures w14:val="none"/>
        </w:rPr>
        <w:t>centre-ville</w:t>
      </w:r>
      <w:proofErr w:type="spellEnd"/>
      <w:r>
        <w:rPr>
          <w14:ligatures w14:val="none"/>
        </w:rPr>
        <w:t xml:space="preserve"> de Toronto. Avec plus de 400 cadres, CAPEX 22 sera </w:t>
      </w:r>
      <w:proofErr w:type="spellStart"/>
      <w:r>
        <w:rPr>
          <w14:ligatures w14:val="none"/>
        </w:rPr>
        <w:t>également</w:t>
      </w:r>
      <w:proofErr w:type="spellEnd"/>
      <w:r>
        <w:rPr>
          <w14:ligatures w14:val="none"/>
        </w:rPr>
        <w:t xml:space="preserve"> la plus </w:t>
      </w:r>
      <w:proofErr w:type="spellStart"/>
      <w:r>
        <w:rPr>
          <w14:ligatures w14:val="none"/>
        </w:rPr>
        <w:t>grande</w:t>
      </w:r>
      <w:proofErr w:type="spellEnd"/>
      <w:r>
        <w:rPr>
          <w14:ligatures w14:val="none"/>
        </w:rPr>
        <w:t xml:space="preserve"> exposition « Un cadre » à </w:t>
      </w:r>
      <w:proofErr w:type="spellStart"/>
      <w:r>
        <w:rPr>
          <w14:ligatures w14:val="none"/>
        </w:rPr>
        <w:t>avoir</w:t>
      </w:r>
      <w:proofErr w:type="spellEnd"/>
      <w:r>
        <w:rPr>
          <w14:ligatures w14:val="none"/>
        </w:rPr>
        <w:t xml:space="preserve"> </w:t>
      </w:r>
      <w:proofErr w:type="spellStart"/>
      <w:r>
        <w:rPr>
          <w14:ligatures w14:val="none"/>
        </w:rPr>
        <w:t>jamais</w:t>
      </w:r>
      <w:proofErr w:type="spellEnd"/>
      <w:r>
        <w:rPr>
          <w14:ligatures w14:val="none"/>
        </w:rPr>
        <w:t xml:space="preserve"> </w:t>
      </w:r>
      <w:proofErr w:type="spellStart"/>
      <w:r>
        <w:rPr>
          <w14:ligatures w14:val="none"/>
        </w:rPr>
        <w:t>été</w:t>
      </w:r>
      <w:proofErr w:type="spellEnd"/>
      <w:r>
        <w:rPr>
          <w14:ligatures w14:val="none"/>
        </w:rPr>
        <w:t xml:space="preserve"> </w:t>
      </w:r>
      <w:proofErr w:type="spellStart"/>
      <w:r>
        <w:rPr>
          <w14:ligatures w14:val="none"/>
        </w:rPr>
        <w:t>organisée</w:t>
      </w:r>
      <w:proofErr w:type="spellEnd"/>
      <w:r>
        <w:rPr>
          <w14:ligatures w14:val="none"/>
        </w:rPr>
        <w:t xml:space="preserve"> à travers le monde. </w:t>
      </w:r>
      <w:proofErr w:type="spellStart"/>
      <w:r>
        <w:rPr>
          <w14:ligatures w14:val="none"/>
        </w:rPr>
        <w:t>L'exposition</w:t>
      </w:r>
      <w:proofErr w:type="spellEnd"/>
      <w:r>
        <w:rPr>
          <w14:ligatures w14:val="none"/>
        </w:rPr>
        <w:t xml:space="preserve"> </w:t>
      </w:r>
      <w:proofErr w:type="spellStart"/>
      <w:r>
        <w:rPr>
          <w14:ligatures w14:val="none"/>
        </w:rPr>
        <w:t>présentera</w:t>
      </w:r>
      <w:proofErr w:type="spellEnd"/>
      <w:r>
        <w:rPr>
          <w14:ligatures w14:val="none"/>
        </w:rPr>
        <w:t xml:space="preserve"> </w:t>
      </w:r>
      <w:proofErr w:type="spellStart"/>
      <w:r>
        <w:rPr>
          <w14:ligatures w14:val="none"/>
        </w:rPr>
        <w:t>également</w:t>
      </w:r>
      <w:proofErr w:type="spellEnd"/>
      <w:r>
        <w:rPr>
          <w14:ligatures w14:val="none"/>
        </w:rPr>
        <w:t xml:space="preserve"> un large </w:t>
      </w:r>
      <w:proofErr w:type="spellStart"/>
      <w:r>
        <w:rPr>
          <w14:ligatures w14:val="none"/>
        </w:rPr>
        <w:t>éventail</w:t>
      </w:r>
      <w:proofErr w:type="spellEnd"/>
      <w:r>
        <w:rPr>
          <w14:ligatures w14:val="none"/>
        </w:rPr>
        <w:t xml:space="preserve"> de </w:t>
      </w:r>
      <w:proofErr w:type="spellStart"/>
      <w:r>
        <w:rPr>
          <w14:ligatures w14:val="none"/>
        </w:rPr>
        <w:t>littérature</w:t>
      </w:r>
      <w:proofErr w:type="spellEnd"/>
      <w:r>
        <w:rPr>
          <w14:ligatures w14:val="none"/>
        </w:rPr>
        <w:t xml:space="preserve"> </w:t>
      </w:r>
      <w:proofErr w:type="spellStart"/>
      <w:r>
        <w:rPr>
          <w14:ligatures w14:val="none"/>
        </w:rPr>
        <w:t>philatélique</w:t>
      </w:r>
      <w:proofErr w:type="spellEnd"/>
      <w:r>
        <w:rPr>
          <w14:ligatures w14:val="none"/>
        </w:rPr>
        <w:t xml:space="preserve">, à la </w:t>
      </w:r>
      <w:proofErr w:type="spellStart"/>
      <w:r>
        <w:rPr>
          <w14:ligatures w14:val="none"/>
        </w:rPr>
        <w:t>fois</w:t>
      </w:r>
      <w:proofErr w:type="spellEnd"/>
      <w:r>
        <w:rPr>
          <w14:ligatures w14:val="none"/>
        </w:rPr>
        <w:t xml:space="preserve"> </w:t>
      </w:r>
      <w:proofErr w:type="spellStart"/>
      <w:r>
        <w:rPr>
          <w14:ligatures w14:val="none"/>
        </w:rPr>
        <w:t>en</w:t>
      </w:r>
      <w:proofErr w:type="spellEnd"/>
      <w:r>
        <w:rPr>
          <w14:ligatures w14:val="none"/>
        </w:rPr>
        <w:t xml:space="preserve"> format </w:t>
      </w:r>
      <w:proofErr w:type="spellStart"/>
      <w:r>
        <w:rPr>
          <w14:ligatures w14:val="none"/>
        </w:rPr>
        <w:t>imprimé</w:t>
      </w:r>
      <w:proofErr w:type="spellEnd"/>
      <w:r>
        <w:rPr>
          <w14:ligatures w14:val="none"/>
        </w:rPr>
        <w:t xml:space="preserve"> </w:t>
      </w:r>
      <w:proofErr w:type="spellStart"/>
      <w:r>
        <w:rPr>
          <w14:ligatures w14:val="none"/>
        </w:rPr>
        <w:t>traditionnel</w:t>
      </w:r>
      <w:proofErr w:type="spellEnd"/>
      <w:r>
        <w:rPr>
          <w14:ligatures w14:val="none"/>
        </w:rPr>
        <w:t xml:space="preserve"> et </w:t>
      </w:r>
      <w:proofErr w:type="spellStart"/>
      <w:r>
        <w:rPr>
          <w14:ligatures w14:val="none"/>
        </w:rPr>
        <w:t>numérique</w:t>
      </w:r>
      <w:proofErr w:type="spellEnd"/>
      <w:r>
        <w:rPr>
          <w14:ligatures w14:val="none"/>
        </w:rPr>
        <w:t xml:space="preserve"> (sous </w:t>
      </w:r>
      <w:proofErr w:type="spellStart"/>
      <w:r>
        <w:rPr>
          <w14:ligatures w14:val="none"/>
        </w:rPr>
        <w:t>quatre</w:t>
      </w:r>
      <w:proofErr w:type="spellEnd"/>
      <w:r>
        <w:rPr>
          <w14:ligatures w14:val="none"/>
        </w:rPr>
        <w:t xml:space="preserve"> </w:t>
      </w:r>
      <w:proofErr w:type="spellStart"/>
      <w:r>
        <w:rPr>
          <w14:ligatures w14:val="none"/>
        </w:rPr>
        <w:t>catégories</w:t>
      </w:r>
      <w:proofErr w:type="spellEnd"/>
      <w:r>
        <w:rPr>
          <w14:ligatures w14:val="none"/>
        </w:rPr>
        <w:t xml:space="preserve"> y </w:t>
      </w:r>
      <w:proofErr w:type="spellStart"/>
      <w:r>
        <w:rPr>
          <w14:ligatures w14:val="none"/>
        </w:rPr>
        <w:t>compris</w:t>
      </w:r>
      <w:proofErr w:type="spellEnd"/>
      <w:r>
        <w:rPr>
          <w14:ligatures w14:val="none"/>
        </w:rPr>
        <w:t xml:space="preserve"> </w:t>
      </w:r>
      <w:proofErr w:type="spellStart"/>
      <w:r>
        <w:rPr>
          <w14:ligatures w14:val="none"/>
        </w:rPr>
        <w:t>celle</w:t>
      </w:r>
      <w:proofErr w:type="spellEnd"/>
      <w:r>
        <w:rPr>
          <w14:ligatures w14:val="none"/>
        </w:rPr>
        <w:t xml:space="preserve"> des sites Web </w:t>
      </w:r>
      <w:proofErr w:type="spellStart"/>
      <w:r>
        <w:rPr>
          <w14:ligatures w14:val="none"/>
        </w:rPr>
        <w:t>philatéliques</w:t>
      </w:r>
      <w:proofErr w:type="spellEnd"/>
      <w:r>
        <w:rPr>
          <w14:ligatures w14:val="none"/>
        </w:rPr>
        <w:t xml:space="preserve">). La section de la bourse de </w:t>
      </w:r>
      <w:proofErr w:type="spellStart"/>
      <w:r>
        <w:rPr>
          <w14:ligatures w14:val="none"/>
        </w:rPr>
        <w:t>l'exposition</w:t>
      </w:r>
      <w:proofErr w:type="spellEnd"/>
      <w:r>
        <w:rPr>
          <w14:ligatures w14:val="none"/>
        </w:rPr>
        <w:t xml:space="preserve"> </w:t>
      </w:r>
      <w:proofErr w:type="spellStart"/>
      <w:r>
        <w:rPr>
          <w14:ligatures w14:val="none"/>
        </w:rPr>
        <w:t>comprendra</w:t>
      </w:r>
      <w:proofErr w:type="spellEnd"/>
      <w:r>
        <w:rPr>
          <w14:ligatures w14:val="none"/>
        </w:rPr>
        <w:t xml:space="preserve"> plus de 80 </w:t>
      </w:r>
      <w:proofErr w:type="spellStart"/>
      <w:r>
        <w:rPr>
          <w14:ligatures w14:val="none"/>
        </w:rPr>
        <w:t>négociants</w:t>
      </w:r>
      <w:proofErr w:type="spellEnd"/>
      <w:r>
        <w:rPr>
          <w14:ligatures w14:val="none"/>
        </w:rPr>
        <w:t xml:space="preserve"> </w:t>
      </w:r>
      <w:proofErr w:type="spellStart"/>
      <w:r>
        <w:rPr>
          <w14:ligatures w14:val="none"/>
        </w:rPr>
        <w:t>canadiens</w:t>
      </w:r>
      <w:proofErr w:type="spellEnd"/>
      <w:r>
        <w:rPr>
          <w14:ligatures w14:val="none"/>
        </w:rPr>
        <w:t xml:space="preserve"> et </w:t>
      </w:r>
      <w:proofErr w:type="spellStart"/>
      <w:r>
        <w:rPr>
          <w14:ligatures w14:val="none"/>
        </w:rPr>
        <w:t>internationaux</w:t>
      </w:r>
      <w:proofErr w:type="spellEnd"/>
      <w:r>
        <w:rPr>
          <w14:ligatures w14:val="none"/>
        </w:rPr>
        <w:t xml:space="preserve">, qui </w:t>
      </w:r>
      <w:proofErr w:type="spellStart"/>
      <w:r>
        <w:rPr>
          <w14:ligatures w14:val="none"/>
        </w:rPr>
        <w:t>offriront</w:t>
      </w:r>
      <w:proofErr w:type="spellEnd"/>
      <w:r>
        <w:rPr>
          <w14:ligatures w14:val="none"/>
        </w:rPr>
        <w:t xml:space="preserve"> </w:t>
      </w:r>
      <w:proofErr w:type="spellStart"/>
      <w:r>
        <w:rPr>
          <w14:ligatures w14:val="none"/>
        </w:rPr>
        <w:t>une</w:t>
      </w:r>
      <w:proofErr w:type="spellEnd"/>
      <w:r>
        <w:rPr>
          <w14:ligatures w14:val="none"/>
        </w:rPr>
        <w:t xml:space="preserve"> </w:t>
      </w:r>
      <w:proofErr w:type="spellStart"/>
      <w:r>
        <w:rPr>
          <w14:ligatures w14:val="none"/>
        </w:rPr>
        <w:t>gamme</w:t>
      </w:r>
      <w:proofErr w:type="spellEnd"/>
      <w:r>
        <w:rPr>
          <w14:ligatures w14:val="none"/>
        </w:rPr>
        <w:t xml:space="preserve"> </w:t>
      </w:r>
      <w:proofErr w:type="spellStart"/>
      <w:r>
        <w:rPr>
          <w14:ligatures w14:val="none"/>
        </w:rPr>
        <w:t>complète</w:t>
      </w:r>
      <w:proofErr w:type="spellEnd"/>
      <w:r>
        <w:rPr>
          <w14:ligatures w14:val="none"/>
        </w:rPr>
        <w:t xml:space="preserve"> de </w:t>
      </w:r>
      <w:proofErr w:type="spellStart"/>
      <w:r>
        <w:rPr>
          <w14:ligatures w14:val="none"/>
        </w:rPr>
        <w:t>matériel</w:t>
      </w:r>
      <w:proofErr w:type="spellEnd"/>
      <w:r>
        <w:rPr>
          <w14:ligatures w14:val="none"/>
        </w:rPr>
        <w:t xml:space="preserve"> </w:t>
      </w:r>
      <w:proofErr w:type="spellStart"/>
      <w:r>
        <w:rPr>
          <w14:ligatures w14:val="none"/>
        </w:rPr>
        <w:t>philatélique</w:t>
      </w:r>
      <w:proofErr w:type="spellEnd"/>
      <w:r>
        <w:rPr>
          <w14:ligatures w14:val="none"/>
        </w:rPr>
        <w:t xml:space="preserve"> aux </w:t>
      </w:r>
      <w:proofErr w:type="spellStart"/>
      <w:r>
        <w:rPr>
          <w14:ligatures w14:val="none"/>
        </w:rPr>
        <w:t>visiteurs</w:t>
      </w:r>
      <w:proofErr w:type="spellEnd"/>
      <w:r>
        <w:rPr>
          <w14:ligatures w14:val="none"/>
        </w:rPr>
        <w:t xml:space="preserve"> de </w:t>
      </w:r>
      <w:proofErr w:type="spellStart"/>
      <w:r>
        <w:rPr>
          <w14:ligatures w14:val="none"/>
        </w:rPr>
        <w:t>l'exposition</w:t>
      </w:r>
      <w:proofErr w:type="spellEnd"/>
      <w:r>
        <w:rPr>
          <w14:ligatures w14:val="none"/>
        </w:rPr>
        <w:t>.</w:t>
      </w:r>
    </w:p>
    <w:p w14:paraId="35BADA26" w14:textId="77777777" w:rsidR="001063FD" w:rsidRDefault="001063FD" w:rsidP="009B38C3">
      <w:pPr>
        <w:widowControl w:val="0"/>
        <w:spacing w:after="80" w:line="240" w:lineRule="auto"/>
        <w:rPr>
          <w14:ligatures w14:val="none"/>
        </w:rPr>
      </w:pPr>
      <w:r>
        <w:rPr>
          <w14:ligatures w14:val="none"/>
        </w:rPr>
        <w:t xml:space="preserve">CAPEX 22, la première exposition </w:t>
      </w:r>
      <w:proofErr w:type="spellStart"/>
      <w:r>
        <w:rPr>
          <w14:ligatures w14:val="none"/>
        </w:rPr>
        <w:t>philatélique</w:t>
      </w:r>
      <w:proofErr w:type="spellEnd"/>
      <w:r>
        <w:rPr>
          <w14:ligatures w14:val="none"/>
        </w:rPr>
        <w:t xml:space="preserve"> de </w:t>
      </w:r>
      <w:proofErr w:type="spellStart"/>
      <w:r>
        <w:rPr>
          <w14:ligatures w14:val="none"/>
        </w:rPr>
        <w:t>niveau</w:t>
      </w:r>
      <w:proofErr w:type="spellEnd"/>
      <w:r>
        <w:rPr>
          <w14:ligatures w14:val="none"/>
        </w:rPr>
        <w:t xml:space="preserve"> international </w:t>
      </w:r>
      <w:proofErr w:type="spellStart"/>
      <w:r>
        <w:rPr>
          <w14:ligatures w14:val="none"/>
        </w:rPr>
        <w:t>entièrement</w:t>
      </w:r>
      <w:proofErr w:type="spellEnd"/>
      <w:r>
        <w:rPr>
          <w14:ligatures w14:val="none"/>
        </w:rPr>
        <w:t xml:space="preserve"> </w:t>
      </w:r>
      <w:proofErr w:type="spellStart"/>
      <w:r>
        <w:rPr>
          <w14:ligatures w14:val="none"/>
        </w:rPr>
        <w:t>dédiée</w:t>
      </w:r>
      <w:proofErr w:type="spellEnd"/>
      <w:r>
        <w:rPr>
          <w14:ligatures w14:val="none"/>
        </w:rPr>
        <w:t xml:space="preserve"> aux collections de timbres à cadre unique, </w:t>
      </w:r>
      <w:proofErr w:type="spellStart"/>
      <w:r>
        <w:rPr>
          <w14:ligatures w14:val="none"/>
        </w:rPr>
        <w:t>regroupera</w:t>
      </w:r>
      <w:proofErr w:type="spellEnd"/>
      <w:r>
        <w:rPr>
          <w14:ligatures w14:val="none"/>
        </w:rPr>
        <w:t xml:space="preserve"> des </w:t>
      </w:r>
      <w:proofErr w:type="spellStart"/>
      <w:r>
        <w:rPr>
          <w14:ligatures w14:val="none"/>
        </w:rPr>
        <w:t>exposants</w:t>
      </w:r>
      <w:proofErr w:type="spellEnd"/>
      <w:r>
        <w:rPr>
          <w14:ligatures w14:val="none"/>
        </w:rPr>
        <w:t xml:space="preserve"> des cinq continents.</w:t>
      </w:r>
    </w:p>
    <w:p w14:paraId="5C4FB2A1" w14:textId="77777777" w:rsidR="001063FD" w:rsidRDefault="001063FD" w:rsidP="009B38C3">
      <w:pPr>
        <w:widowControl w:val="0"/>
        <w:spacing w:after="80" w:line="240" w:lineRule="auto"/>
        <w:rPr>
          <w14:ligatures w14:val="none"/>
        </w:rPr>
      </w:pPr>
      <w:r>
        <w:rPr>
          <w14:ligatures w14:val="none"/>
        </w:rPr>
        <w:t xml:space="preserve">De plus </w:t>
      </w:r>
      <w:proofErr w:type="spellStart"/>
      <w:r>
        <w:rPr>
          <w14:ligatures w14:val="none"/>
        </w:rPr>
        <w:t>amples</w:t>
      </w:r>
      <w:proofErr w:type="spellEnd"/>
      <w:r>
        <w:rPr>
          <w14:ligatures w14:val="none"/>
        </w:rPr>
        <w:t xml:space="preserve"> </w:t>
      </w:r>
      <w:proofErr w:type="spellStart"/>
      <w:r>
        <w:rPr>
          <w14:ligatures w14:val="none"/>
        </w:rPr>
        <w:t>informations</w:t>
      </w:r>
      <w:proofErr w:type="spellEnd"/>
      <w:r>
        <w:rPr>
          <w14:ligatures w14:val="none"/>
        </w:rPr>
        <w:t xml:space="preserve"> sur CAPEX 22 </w:t>
      </w:r>
      <w:proofErr w:type="spellStart"/>
      <w:r>
        <w:rPr>
          <w14:ligatures w14:val="none"/>
        </w:rPr>
        <w:t>sont</w:t>
      </w:r>
      <w:proofErr w:type="spellEnd"/>
      <w:r>
        <w:rPr>
          <w14:ligatures w14:val="none"/>
        </w:rPr>
        <w:t xml:space="preserve"> </w:t>
      </w:r>
      <w:proofErr w:type="spellStart"/>
      <w:r>
        <w:rPr>
          <w14:ligatures w14:val="none"/>
        </w:rPr>
        <w:t>disponibles</w:t>
      </w:r>
      <w:proofErr w:type="spellEnd"/>
      <w:r>
        <w:rPr>
          <w14:ligatures w14:val="none"/>
        </w:rPr>
        <w:t xml:space="preserve"> sur </w:t>
      </w:r>
      <w:hyperlink r:id="rId8" w:history="1">
        <w:r>
          <w:rPr>
            <w:rStyle w:val="Hyperlink"/>
            <w14:ligatures w14:val="none"/>
          </w:rPr>
          <w:t>https://capex22.org/</w:t>
        </w:r>
      </w:hyperlink>
    </w:p>
    <w:p w14:paraId="7884A79F" w14:textId="77777777" w:rsidR="001063FD" w:rsidRDefault="001063FD" w:rsidP="001063FD">
      <w:pPr>
        <w:widowControl w:val="0"/>
        <w:rPr>
          <w14:ligatures w14:val="none"/>
        </w:rPr>
      </w:pPr>
      <w:r>
        <w:rPr>
          <w14:ligatures w14:val="none"/>
        </w:rPr>
        <w:t> </w:t>
      </w:r>
    </w:p>
    <w:p w14:paraId="141F7680" w14:textId="77777777" w:rsidR="001063FD" w:rsidRDefault="001063FD" w:rsidP="001063FD">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lang w:val="en-CA" w:eastAsia="en-CA"/>
          <w14:ligatures w14:val="none"/>
          <w14:cntxtAlts w14:val="0"/>
        </w:rPr>
        <mc:AlternateContent>
          <mc:Choice Requires="wps">
            <w:drawing>
              <wp:anchor distT="36576" distB="36576" distL="36576" distR="36576" simplePos="0" relativeHeight="251659264" behindDoc="0" locked="0" layoutInCell="1" allowOverlap="1" wp14:anchorId="70C82266" wp14:editId="48DC9F36">
                <wp:simplePos x="0" y="0"/>
                <wp:positionH relativeFrom="column">
                  <wp:posOffset>1170940</wp:posOffset>
                </wp:positionH>
                <wp:positionV relativeFrom="paragraph">
                  <wp:posOffset>8597900</wp:posOffset>
                </wp:positionV>
                <wp:extent cx="5607685" cy="840105"/>
                <wp:effectExtent l="0" t="0" r="3175" b="1270"/>
                <wp:wrapNone/>
                <wp:docPr id="8"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07685" cy="84010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345767A" id="Control 3" o:spid="_x0000_s1026" style="position:absolute;margin-left:92.2pt;margin-top:677pt;width:441.55pt;height:66.1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SMN6wEAAMQDAAAOAAAAZHJzL2Uyb0RvYy54bWysU8Fu2zAMvQ/YPwi6L7a7JQuMOEWRosOA&#10;bivQ9gMYWY6F2aJGKXGyrx8lx9na3YZdBIqiHh+fnlbXx74TB03eoK1kMcul0FZhbeyuks9Pd++W&#10;UvgAtoYOra7kSXt5vX77ZjW4Ul9hi12tSTCI9eXgKtmG4Mos86rVPfgZOm35sEHqIfCWdllNMDB6&#10;32VXeb7IBqTaESrtPWdvx0O5TvhNo1X41jReB9FVkrmFtFJat3HN1isodwSuNepMA/6BRQ/GctML&#10;1C0EEHsyf0H1RhF6bMJMYZ9h0xil0ww8TZG/muaxBafTLCyOdxeZ/P+DVV8PDyRMXUl+KAs9P9EG&#10;bSDsxPsozuB8yTWP7oHieN7do/ruhcVNC3anb4hwaDXUTKlggHM6EX86OUYrIkr2AiZuPAOK7fAF&#10;a66BfcCk3rGhPrZhXcQxPdLp8kj6GITi5HyRf1ws51IoPlt+YNXmqQWU021HPnzS2IsYVJLYBAkd&#10;Dvc+RDZQTiWxmcU703XJCJ19keDCMaOTk863J/qjOFusTzwK4Wgt/goctEg/pRjYVpX0P/ZAWoru&#10;s2WRogengKZgOwVgFV+tZJBiDDdh9Orekdm1jFykSSzesGSNSdNEPiOLs9BslTTk2dbRi3/uU9Xv&#10;z7f+BQAA//8DAFBLAwQUAAYACAAAACEAX0Jw7uAAAAAOAQAADwAAAGRycy9kb3ducmV2LnhtbEyP&#10;wU7DMBBE70j8g7VI3KgDTUMU4lRVK3pFFC7c3HhJIuJ1sN3W8PVsT/Q2o32anamXyY7iiD4MjhTc&#10;zzIQSK0zA3UK3t+e70oQIWoyenSECn4wwLK5vqp1ZdyJXvG4i53gEAqVVtDHOFVShrZHq8PMTUh8&#10;+3Te6sjWd9J4feJwO8qHLCuk1QPxh15PuO6x/dodrIJUmq3LNubXrtYvyX90243/tkrd3qTVE4iI&#10;Kf7DcK7P1aHhTnt3IBPEyL7Mc0ZZzBc5rzojWfG4ALFnlZfFHGRTy8sZzR8AAAD//wMAUEsBAi0A&#10;FAAGAAgAAAAhALaDOJL+AAAA4QEAABMAAAAAAAAAAAAAAAAAAAAAAFtDb250ZW50X1R5cGVzXS54&#10;bWxQSwECLQAUAAYACAAAACEAOP0h/9YAAACUAQAACwAAAAAAAAAAAAAAAAAvAQAAX3JlbHMvLnJl&#10;bHNQSwECLQAUAAYACAAAACEAEyEjDesBAADEAwAADgAAAAAAAAAAAAAAAAAuAgAAZHJzL2Uyb0Rv&#10;Yy54bWxQSwECLQAUAAYACAAAACEAX0Jw7uAAAAAOAQAADwAAAAAAAAAAAAAAAABFBAAAZHJzL2Rv&#10;d25yZXYueG1sUEsFBgAAAAAEAAQA8wAAAFIFAAAAAA==&#10;" filled="f" stroked="f" strokeweight="2pt">
                <v:shadow color="black [0]"/>
                <o:lock v:ext="edit" shapetype="t"/>
                <v:textbox inset="0,0,0,0"/>
              </v:rect>
            </w:pict>
          </mc:Fallback>
        </mc:AlternateContent>
      </w:r>
    </w:p>
    <w:tbl>
      <w:tblPr>
        <w:tblW w:w="8831" w:type="dxa"/>
        <w:tblCellMar>
          <w:left w:w="0" w:type="dxa"/>
          <w:right w:w="0" w:type="dxa"/>
        </w:tblCellMar>
        <w:tblLook w:val="04A0" w:firstRow="1" w:lastRow="0" w:firstColumn="1" w:lastColumn="0" w:noHBand="0" w:noVBand="1"/>
      </w:tblPr>
      <w:tblGrid>
        <w:gridCol w:w="4220"/>
        <w:gridCol w:w="4611"/>
      </w:tblGrid>
      <w:tr w:rsidR="001063FD" w14:paraId="3E738528" w14:textId="77777777" w:rsidTr="007936FB">
        <w:trPr>
          <w:trHeight w:val="1323"/>
        </w:trPr>
        <w:tc>
          <w:tcPr>
            <w:tcW w:w="4220" w:type="dxa"/>
            <w:tcMar>
              <w:top w:w="58" w:type="dxa"/>
              <w:left w:w="58" w:type="dxa"/>
              <w:bottom w:w="58" w:type="dxa"/>
              <w:right w:w="58" w:type="dxa"/>
            </w:tcMar>
            <w:hideMark/>
          </w:tcPr>
          <w:p w14:paraId="1611CA2B" w14:textId="77777777" w:rsidR="001063FD" w:rsidRDefault="001063FD" w:rsidP="007936FB">
            <w:pPr>
              <w:widowControl w:val="0"/>
              <w:spacing w:after="20" w:line="225" w:lineRule="auto"/>
              <w:rPr>
                <w:b/>
                <w:bCs/>
                <w:lang w:val="en-CA"/>
                <w14:ligatures w14:val="none"/>
              </w:rPr>
            </w:pPr>
            <w:r>
              <w:rPr>
                <w:b/>
                <w:bCs/>
                <w:lang w:val="en-CA"/>
                <w14:ligatures w14:val="none"/>
              </w:rPr>
              <w:t xml:space="preserve">CAPEX 22 </w:t>
            </w:r>
            <w:proofErr w:type="spellStart"/>
            <w:r>
              <w:rPr>
                <w:b/>
                <w:bCs/>
                <w:lang w:val="en-CA"/>
                <w14:ligatures w14:val="none"/>
              </w:rPr>
              <w:t>Personne</w:t>
            </w:r>
            <w:proofErr w:type="spellEnd"/>
            <w:r>
              <w:rPr>
                <w:b/>
                <w:bCs/>
                <w:lang w:val="en-CA"/>
                <w14:ligatures w14:val="none"/>
              </w:rPr>
              <w:t xml:space="preserve"> </w:t>
            </w:r>
            <w:proofErr w:type="spellStart"/>
            <w:r>
              <w:rPr>
                <w:b/>
                <w:bCs/>
                <w:lang w:val="en-CA"/>
                <w14:ligatures w14:val="none"/>
              </w:rPr>
              <w:t>ressource</w:t>
            </w:r>
            <w:proofErr w:type="spellEnd"/>
            <w:r>
              <w:rPr>
                <w:b/>
                <w:bCs/>
                <w:lang w:val="en-CA"/>
                <w14:ligatures w14:val="none"/>
              </w:rPr>
              <w:t>:</w:t>
            </w:r>
          </w:p>
          <w:p w14:paraId="438599E7" w14:textId="77777777" w:rsidR="001063FD" w:rsidRDefault="001063FD" w:rsidP="007936FB">
            <w:pPr>
              <w:widowControl w:val="0"/>
              <w:spacing w:after="20" w:line="225" w:lineRule="auto"/>
              <w:rPr>
                <w:lang w:val="en-CA"/>
                <w14:ligatures w14:val="none"/>
              </w:rPr>
            </w:pPr>
            <w:r>
              <w:rPr>
                <w:lang w:val="en-CA"/>
                <w14:ligatures w14:val="none"/>
              </w:rPr>
              <w:t xml:space="preserve">David Piercey, Directeur, Communications </w:t>
            </w:r>
          </w:p>
          <w:p w14:paraId="776E1B4A" w14:textId="77777777" w:rsidR="001063FD" w:rsidRDefault="001063FD" w:rsidP="007936FB">
            <w:pPr>
              <w:widowControl w:val="0"/>
              <w:spacing w:after="20" w:line="225" w:lineRule="auto"/>
              <w:rPr>
                <w:lang w:val="en-CA"/>
                <w14:ligatures w14:val="none"/>
              </w:rPr>
            </w:pPr>
            <w:r>
              <w:rPr>
                <w:lang w:val="en-CA"/>
                <w14:ligatures w14:val="none"/>
              </w:rPr>
              <w:t xml:space="preserve">Courriel: </w:t>
            </w:r>
            <w:hyperlink r:id="rId9" w:history="1">
              <w:r>
                <w:rPr>
                  <w:rStyle w:val="Hyperlink"/>
                  <w:lang w:val="en-CA"/>
                  <w14:ligatures w14:val="none"/>
                </w:rPr>
                <w:t>dpiercey@telus.net</w:t>
              </w:r>
            </w:hyperlink>
            <w:r>
              <w:rPr>
                <w:lang w:val="en-CA"/>
                <w14:ligatures w14:val="none"/>
              </w:rPr>
              <w:t xml:space="preserve"> </w:t>
            </w:r>
          </w:p>
          <w:p w14:paraId="5619E70F" w14:textId="77777777" w:rsidR="001063FD" w:rsidRDefault="001063FD" w:rsidP="007936FB">
            <w:pPr>
              <w:spacing w:after="20" w:line="225" w:lineRule="auto"/>
              <w:rPr>
                <w:lang w:val="en-CA"/>
                <w14:ligatures w14:val="none"/>
              </w:rPr>
            </w:pPr>
            <w:proofErr w:type="spellStart"/>
            <w:r>
              <w:rPr>
                <w:lang w:val="en-CA"/>
                <w14:ligatures w14:val="none"/>
              </w:rPr>
              <w:t>Tél</w:t>
            </w:r>
            <w:proofErr w:type="spellEnd"/>
            <w:r>
              <w:rPr>
                <w:lang w:val="en-CA"/>
                <w14:ligatures w14:val="none"/>
              </w:rPr>
              <w:t xml:space="preserve">: (780) 437-2771 </w:t>
            </w:r>
          </w:p>
        </w:tc>
        <w:tc>
          <w:tcPr>
            <w:tcW w:w="4612" w:type="dxa"/>
            <w:tcMar>
              <w:top w:w="58" w:type="dxa"/>
              <w:left w:w="58" w:type="dxa"/>
              <w:bottom w:w="58" w:type="dxa"/>
              <w:right w:w="58" w:type="dxa"/>
            </w:tcMar>
            <w:hideMark/>
          </w:tcPr>
          <w:p w14:paraId="3AC209FC" w14:textId="77777777" w:rsidR="001063FD" w:rsidRDefault="001063FD" w:rsidP="007936FB">
            <w:pPr>
              <w:spacing w:after="20" w:line="225" w:lineRule="auto"/>
              <w:rPr>
                <w:b/>
                <w:bCs/>
                <w14:ligatures w14:val="none"/>
              </w:rPr>
            </w:pPr>
            <w:r>
              <w:rPr>
                <w:b/>
                <w:bCs/>
                <w14:ligatures w14:val="none"/>
              </w:rPr>
              <w:t xml:space="preserve">Canadian Stamp News </w:t>
            </w:r>
            <w:proofErr w:type="spellStart"/>
            <w:r>
              <w:rPr>
                <w:b/>
                <w:bCs/>
                <w14:ligatures w14:val="none"/>
              </w:rPr>
              <w:t>Personne</w:t>
            </w:r>
            <w:proofErr w:type="spellEnd"/>
            <w:r>
              <w:rPr>
                <w:b/>
                <w:bCs/>
                <w14:ligatures w14:val="none"/>
              </w:rPr>
              <w:t xml:space="preserve"> </w:t>
            </w:r>
            <w:proofErr w:type="spellStart"/>
            <w:r>
              <w:rPr>
                <w:b/>
                <w:bCs/>
                <w14:ligatures w14:val="none"/>
              </w:rPr>
              <w:t>ressource</w:t>
            </w:r>
            <w:proofErr w:type="spellEnd"/>
            <w:r>
              <w:rPr>
                <w:b/>
                <w:bCs/>
                <w14:ligatures w14:val="none"/>
              </w:rPr>
              <w:t>:</w:t>
            </w:r>
          </w:p>
          <w:p w14:paraId="4105D2BA" w14:textId="77777777" w:rsidR="001063FD" w:rsidRDefault="001063FD" w:rsidP="007936FB">
            <w:pPr>
              <w:spacing w:after="20" w:line="225" w:lineRule="auto"/>
              <w:rPr>
                <w14:ligatures w14:val="none"/>
              </w:rPr>
            </w:pPr>
            <w:r>
              <w:rPr>
                <w14:ligatures w14:val="none"/>
              </w:rPr>
              <w:t xml:space="preserve">Michael Walsh, </w:t>
            </w:r>
            <w:proofErr w:type="spellStart"/>
            <w:r>
              <w:rPr>
                <w14:ligatures w14:val="none"/>
              </w:rPr>
              <w:t>rédacteur</w:t>
            </w:r>
            <w:proofErr w:type="spellEnd"/>
            <w:r>
              <w:rPr>
                <w14:ligatures w14:val="none"/>
              </w:rPr>
              <w:t xml:space="preserve"> </w:t>
            </w:r>
            <w:proofErr w:type="spellStart"/>
            <w:r>
              <w:rPr>
                <w14:ligatures w14:val="none"/>
              </w:rPr>
              <w:t>en</w:t>
            </w:r>
            <w:proofErr w:type="spellEnd"/>
            <w:r>
              <w:rPr>
                <w14:ligatures w14:val="none"/>
              </w:rPr>
              <w:t xml:space="preserve"> chef et </w:t>
            </w:r>
            <w:proofErr w:type="spellStart"/>
            <w:r>
              <w:rPr>
                <w14:ligatures w14:val="none"/>
              </w:rPr>
              <w:t>directeur-associé</w:t>
            </w:r>
            <w:proofErr w:type="spellEnd"/>
            <w:r>
              <w:rPr>
                <w14:ligatures w14:val="none"/>
              </w:rPr>
              <w:t xml:space="preserve"> </w:t>
            </w:r>
          </w:p>
          <w:p w14:paraId="1771FCAB" w14:textId="77777777" w:rsidR="001063FD" w:rsidRDefault="001063FD" w:rsidP="007936FB">
            <w:pPr>
              <w:spacing w:after="20" w:line="225" w:lineRule="auto"/>
              <w:rPr>
                <w14:ligatures w14:val="none"/>
              </w:rPr>
            </w:pPr>
            <w:proofErr w:type="spellStart"/>
            <w:r>
              <w:rPr>
                <w14:ligatures w14:val="none"/>
              </w:rPr>
              <w:t>Courriel</w:t>
            </w:r>
            <w:proofErr w:type="spellEnd"/>
            <w:r>
              <w:rPr>
                <w14:ligatures w14:val="none"/>
              </w:rPr>
              <w:t xml:space="preserve">: </w:t>
            </w:r>
            <w:hyperlink r:id="rId10" w:history="1">
              <w:r>
                <w:rPr>
                  <w:rStyle w:val="Hyperlink"/>
                  <w14:ligatures w14:val="none"/>
                </w:rPr>
                <w:t>mwalsh@trajan.ca</w:t>
              </w:r>
            </w:hyperlink>
            <w:r>
              <w:rPr>
                <w14:ligatures w14:val="none"/>
              </w:rPr>
              <w:br/>
            </w:r>
            <w:proofErr w:type="spellStart"/>
            <w:r>
              <w:rPr>
                <w14:ligatures w14:val="none"/>
              </w:rPr>
              <w:t>T</w:t>
            </w:r>
            <w:r>
              <w:rPr>
                <w:rFonts w:ascii="Times New Roman" w:hAnsi="Times New Roman" w:cs="Times New Roman"/>
                <w14:ligatures w14:val="none"/>
              </w:rPr>
              <w:t>é</w:t>
            </w:r>
            <w:r>
              <w:rPr>
                <w14:ligatures w14:val="none"/>
              </w:rPr>
              <w:t>l</w:t>
            </w:r>
            <w:proofErr w:type="spellEnd"/>
            <w:r>
              <w:rPr>
                <w14:ligatures w14:val="none"/>
              </w:rPr>
              <w:t>: (905) 646-7744  (Ext. 228)</w:t>
            </w:r>
          </w:p>
          <w:p w14:paraId="0AF6F076" w14:textId="77777777" w:rsidR="001063FD" w:rsidRDefault="001063FD" w:rsidP="007936FB">
            <w:pPr>
              <w:spacing w:after="20" w:line="225" w:lineRule="auto"/>
              <w:rPr>
                <w14:ligatures w14:val="none"/>
              </w:rPr>
            </w:pPr>
            <w:r>
              <w:rPr>
                <w14:ligatures w14:val="none"/>
              </w:rPr>
              <w:t> </w:t>
            </w:r>
          </w:p>
        </w:tc>
      </w:tr>
    </w:tbl>
    <w:p w14:paraId="2BCA4DE2" w14:textId="77777777" w:rsidR="001063FD" w:rsidRDefault="001063FD"/>
    <w:sectPr w:rsidR="001063FD" w:rsidSect="001063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FD"/>
    <w:rsid w:val="001063FD"/>
    <w:rsid w:val="009B38C3"/>
    <w:rsid w:val="009F2219"/>
    <w:rsid w:val="00B07FE3"/>
    <w:rsid w:val="00D32072"/>
    <w:rsid w:val="00D7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A69DD"/>
  <w15:chartTrackingRefBased/>
  <w15:docId w15:val="{C6EEA315-C79B-49BF-BBEA-C7B21922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3FD"/>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63FD"/>
    <w:rPr>
      <w:color w:val="0852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5476">
      <w:bodyDiv w:val="1"/>
      <w:marLeft w:val="0"/>
      <w:marRight w:val="0"/>
      <w:marTop w:val="0"/>
      <w:marBottom w:val="0"/>
      <w:divBdr>
        <w:top w:val="none" w:sz="0" w:space="0" w:color="auto"/>
        <w:left w:val="none" w:sz="0" w:space="0" w:color="auto"/>
        <w:bottom w:val="none" w:sz="0" w:space="0" w:color="auto"/>
        <w:right w:val="none" w:sz="0" w:space="0" w:color="auto"/>
      </w:divBdr>
    </w:div>
    <w:div w:id="574894802">
      <w:bodyDiv w:val="1"/>
      <w:marLeft w:val="0"/>
      <w:marRight w:val="0"/>
      <w:marTop w:val="0"/>
      <w:marBottom w:val="0"/>
      <w:divBdr>
        <w:top w:val="none" w:sz="0" w:space="0" w:color="auto"/>
        <w:left w:val="none" w:sz="0" w:space="0" w:color="auto"/>
        <w:bottom w:val="none" w:sz="0" w:space="0" w:color="auto"/>
        <w:right w:val="none" w:sz="0" w:space="0" w:color="auto"/>
      </w:divBdr>
    </w:div>
    <w:div w:id="1927684573">
      <w:bodyDiv w:val="1"/>
      <w:marLeft w:val="0"/>
      <w:marRight w:val="0"/>
      <w:marTop w:val="0"/>
      <w:marBottom w:val="0"/>
      <w:divBdr>
        <w:top w:val="none" w:sz="0" w:space="0" w:color="auto"/>
        <w:left w:val="none" w:sz="0" w:space="0" w:color="auto"/>
        <w:bottom w:val="none" w:sz="0" w:space="0" w:color="auto"/>
        <w:right w:val="none" w:sz="0" w:space="0" w:color="auto"/>
      </w:divBdr>
    </w:div>
    <w:div w:id="194788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capex22.org/" TargetMode="External"/><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pex22.org/"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mwalsh@trajan.ca" TargetMode="External"/><Relationship Id="rId4" Type="http://schemas.openxmlformats.org/officeDocument/2006/relationships/image" Target="media/image1.png"/><Relationship Id="rId9" Type="http://schemas.openxmlformats.org/officeDocument/2006/relationships/hyperlink" Target="mailto:dpiercey@telu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Piercey</dc:creator>
  <cp:keywords/>
  <dc:description/>
  <cp:lastModifiedBy>Mike Walsh</cp:lastModifiedBy>
  <cp:revision>2</cp:revision>
  <dcterms:created xsi:type="dcterms:W3CDTF">2021-06-28T11:21:00Z</dcterms:created>
  <dcterms:modified xsi:type="dcterms:W3CDTF">2021-06-28T11:21:00Z</dcterms:modified>
</cp:coreProperties>
</file>